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江苏势航物联科技有限公司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21784-2025-E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08:00至2025年12月03日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807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