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10129-2024-Q-2025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河北盛亚泽机电科技有限公司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2024-N1QMS-1284221</w:t>
            </w:r>
          </w:p>
        </w:tc>
        <w:tc>
          <w:tcPr>
            <w:tcW w:w="3145" w:type="dxa"/>
            <w:vAlign w:val="center"/>
          </w:tcPr>
          <w:p w:rsidR="00F9189D">
            <w:pPr>
              <w:spacing w:line="360" w:lineRule="auto"/>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2025年02月21日 上午至2025年02月21日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河北省石家庄市裕华区育才街251号怀特综合市场5号楼3楼325-1室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石家庄长安区复兴路闻嘉起重设备租赁有限公司西50米(复兴路北)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