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1242-2022-2025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苏桢妍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