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安徽通驰信息技术服务有限公司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20122-2025-QEO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2025年02月20日 上午至2025年02月21日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2025-02-19 8:30:00上午至2025-02-19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安徽通驰信息技术服务有限公司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