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0439-2021-A-2025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