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5-2022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沐城测绘（北京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