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河北雨农水务科技有限公司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10060-2025-EnMs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2025年02月14日 下午至2025年02月17日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2025-02-13 8:00:00下午至2025-02-13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河北雨农水务科技有限公司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