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重庆瑞恩涂料有限公司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胡帅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杨珍全，冉景洲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2025年02月11日 上午至2025年02月11日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