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上海本质物流有限公司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2025-02-06 8:30:00下午至2025-02-07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孙博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