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7-2022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烟草包装印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