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邯郸市融合紧固件有限公司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上午至2025年02月15日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2025-02-13 8:00:00上午至2025-02-13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邯郸市融合紧固件有限公司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