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30002-2025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