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山东海明机械有限公司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2025-02-15 8:30:00上午至2025-02-15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