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成都鑫众泰通用电气有限责任公司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低压成套设备（3C资质范围内）、高压成套电气设备、箱式变电站、电控设备（直流屏）的生产所涉及的能源管理活动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