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北京赛曙科技有限公司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2025-02-08 9:00:00上午至2025-02-08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