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0025-2023-QF-2025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杭州美森香料有限公司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任国平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2023-N1FSMS-4059498</w:t>
            </w:r>
          </w:p>
        </w:tc>
        <w:tc>
          <w:tcPr>
            <w:tcW w:w="3145" w:type="dxa"/>
            <w:vAlign w:val="center"/>
          </w:tcPr>
          <w:p w:rsidR="00F9189D">
            <w:pPr>
              <w:spacing w:line="360" w:lineRule="auto"/>
              <w:jc w:val="center"/>
              <w:rPr>
                <w:b/>
                <w:szCs w:val="21"/>
              </w:rPr>
            </w:pPr>
            <w:r>
              <w:rPr>
                <w:b/>
                <w:szCs w:val="21"/>
              </w:rPr>
              <w:t>Q:12.05.03</w:t>
            </w:r>
          </w:p>
          <w:p w:rsidR="00F9189D">
            <w:pPr>
              <w:spacing w:line="360" w:lineRule="auto"/>
              <w:jc w:val="center"/>
              <w:rPr>
                <w:b/>
                <w:szCs w:val="21"/>
              </w:rPr>
            </w:pPr>
            <w:r>
              <w:rPr>
                <w:b/>
                <w:szCs w:val="21"/>
              </w:rPr>
              <w:t>F:K-1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任国平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2024-N1QMS-3059494</w:t>
            </w:r>
          </w:p>
          <w:p w:rsidR="00F9189D">
            <w:pPr>
              <w:spacing w:line="360" w:lineRule="auto"/>
              <w:jc w:val="center"/>
              <w:rPr>
                <w:b/>
                <w:szCs w:val="21"/>
              </w:rPr>
            </w:pPr>
            <w:r>
              <w:rPr>
                <w:b/>
                <w:szCs w:val="21"/>
              </w:rPr>
              <w:t>2023-N1FSMS-4059494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2025年02月07日 上午至2025年02月07日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浙江省杭州市余杭区径山镇长乐村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浙江省杭州市余杭区径山镇长乐村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