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377B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22057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0589DED">
            <w:pPr>
              <w:jc w:val="center"/>
              <w:rPr>
                <w:sz w:val="21"/>
                <w:szCs w:val="21"/>
              </w:rPr>
            </w:pPr>
            <w:r>
              <w:rPr>
                <w:rFonts w:hint="eastAsia"/>
                <w:sz w:val="21"/>
                <w:szCs w:val="21"/>
              </w:rPr>
              <w:t>受审核方名称</w:t>
            </w:r>
          </w:p>
        </w:tc>
        <w:tc>
          <w:tcPr>
            <w:tcW w:w="5108" w:type="dxa"/>
            <w:gridSpan w:val="9"/>
            <w:vAlign w:val="center"/>
          </w:tcPr>
          <w:p w14:paraId="2F374871">
            <w:pPr>
              <w:rPr>
                <w:sz w:val="21"/>
                <w:szCs w:val="21"/>
              </w:rPr>
            </w:pPr>
            <w:bookmarkStart w:id="0" w:name="组织名称"/>
            <w:r>
              <w:rPr>
                <w:sz w:val="21"/>
                <w:szCs w:val="21"/>
              </w:rPr>
              <w:t>重庆悦来两江国际酒店会议管理有限公司</w:t>
            </w:r>
            <w:bookmarkEnd w:id="0"/>
          </w:p>
        </w:tc>
        <w:tc>
          <w:tcPr>
            <w:tcW w:w="1134" w:type="dxa"/>
            <w:vAlign w:val="center"/>
          </w:tcPr>
          <w:p w14:paraId="4FC5D005">
            <w:pPr>
              <w:jc w:val="center"/>
              <w:rPr>
                <w:sz w:val="21"/>
                <w:szCs w:val="21"/>
              </w:rPr>
            </w:pPr>
            <w:r>
              <w:rPr>
                <w:rFonts w:hint="eastAsia"/>
                <w:sz w:val="21"/>
                <w:szCs w:val="21"/>
              </w:rPr>
              <w:t>项目编号</w:t>
            </w:r>
          </w:p>
        </w:tc>
        <w:tc>
          <w:tcPr>
            <w:tcW w:w="3118" w:type="dxa"/>
            <w:gridSpan w:val="7"/>
            <w:vAlign w:val="center"/>
          </w:tcPr>
          <w:p w14:paraId="457B192E">
            <w:pPr>
              <w:rPr>
                <w:sz w:val="21"/>
                <w:szCs w:val="21"/>
              </w:rPr>
            </w:pPr>
            <w:bookmarkStart w:id="1" w:name="合同编号"/>
            <w:r>
              <w:rPr>
                <w:sz w:val="21"/>
                <w:szCs w:val="21"/>
              </w:rPr>
              <w:t>0677-2022-QF-2025</w:t>
            </w:r>
            <w:bookmarkEnd w:id="1"/>
          </w:p>
        </w:tc>
      </w:tr>
      <w:tr w14:paraId="7133CC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684B20">
            <w:pPr>
              <w:jc w:val="center"/>
              <w:rPr>
                <w:sz w:val="21"/>
                <w:szCs w:val="21"/>
              </w:rPr>
            </w:pPr>
            <w:r>
              <w:rPr>
                <w:rFonts w:hint="eastAsia"/>
                <w:sz w:val="21"/>
                <w:szCs w:val="21"/>
              </w:rPr>
              <w:t>注册地址</w:t>
            </w:r>
          </w:p>
        </w:tc>
        <w:tc>
          <w:tcPr>
            <w:tcW w:w="9360" w:type="dxa"/>
            <w:gridSpan w:val="17"/>
            <w:vAlign w:val="center"/>
          </w:tcPr>
          <w:p w14:paraId="52177838">
            <w:pPr>
              <w:rPr>
                <w:sz w:val="21"/>
                <w:szCs w:val="21"/>
              </w:rPr>
            </w:pPr>
            <w:bookmarkStart w:id="2" w:name="注册地址"/>
            <w:r>
              <w:rPr>
                <w:sz w:val="21"/>
                <w:szCs w:val="21"/>
              </w:rPr>
              <w:t>重庆市渝北区悦来滨江大道86号</w:t>
            </w:r>
            <w:bookmarkEnd w:id="2"/>
          </w:p>
        </w:tc>
      </w:tr>
      <w:tr w14:paraId="2A1BBC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3CC0309">
            <w:pPr>
              <w:jc w:val="center"/>
              <w:rPr>
                <w:sz w:val="21"/>
                <w:szCs w:val="21"/>
              </w:rPr>
            </w:pPr>
            <w:r>
              <w:rPr>
                <w:rFonts w:hint="eastAsia"/>
                <w:sz w:val="21"/>
                <w:szCs w:val="21"/>
              </w:rPr>
              <w:t>审核地址</w:t>
            </w:r>
          </w:p>
        </w:tc>
        <w:tc>
          <w:tcPr>
            <w:tcW w:w="9360" w:type="dxa"/>
            <w:gridSpan w:val="17"/>
            <w:vAlign w:val="center"/>
          </w:tcPr>
          <w:p w14:paraId="6FBED58D">
            <w:pPr>
              <w:rPr>
                <w:sz w:val="21"/>
                <w:szCs w:val="21"/>
              </w:rPr>
            </w:pPr>
            <w:bookmarkStart w:id="3" w:name="生产地址"/>
            <w:r>
              <w:rPr>
                <w:sz w:val="21"/>
                <w:szCs w:val="21"/>
              </w:rPr>
              <w:t>重庆市两江新区悦来街道滨江大道86号</w:t>
            </w:r>
            <w:bookmarkEnd w:id="3"/>
          </w:p>
        </w:tc>
      </w:tr>
      <w:tr w14:paraId="310B75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6C2CE4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E11F761">
            <w:pPr>
              <w:rPr>
                <w:sz w:val="21"/>
                <w:szCs w:val="21"/>
              </w:rPr>
            </w:pPr>
            <w:bookmarkStart w:id="4" w:name="联系人"/>
            <w:r>
              <w:rPr>
                <w:sz w:val="21"/>
                <w:szCs w:val="21"/>
              </w:rPr>
              <w:t>刘兴</w:t>
            </w:r>
            <w:bookmarkEnd w:id="4"/>
          </w:p>
        </w:tc>
        <w:tc>
          <w:tcPr>
            <w:tcW w:w="711" w:type="dxa"/>
            <w:vMerge w:val="restart"/>
            <w:shd w:val="clear" w:color="auto" w:fill="auto"/>
            <w:vAlign w:val="center"/>
          </w:tcPr>
          <w:p w14:paraId="343B22F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B898501">
            <w:pPr>
              <w:rPr>
                <w:sz w:val="21"/>
                <w:szCs w:val="21"/>
              </w:rPr>
            </w:pPr>
            <w:bookmarkStart w:id="5" w:name="联系人手机"/>
            <w:r>
              <w:rPr>
                <w:rFonts w:hint="eastAsia"/>
                <w:sz w:val="21"/>
                <w:szCs w:val="21"/>
              </w:rPr>
              <w:t>023-60358866</w:t>
            </w:r>
            <w:bookmarkEnd w:id="5"/>
          </w:p>
        </w:tc>
        <w:tc>
          <w:tcPr>
            <w:tcW w:w="709" w:type="dxa"/>
            <w:gridSpan w:val="2"/>
            <w:shd w:val="clear" w:color="auto" w:fill="FFFFFF"/>
            <w:vAlign w:val="center"/>
          </w:tcPr>
          <w:p w14:paraId="691612BD">
            <w:pPr>
              <w:rPr>
                <w:sz w:val="21"/>
                <w:szCs w:val="21"/>
              </w:rPr>
            </w:pPr>
            <w:r>
              <w:rPr>
                <w:rFonts w:hint="eastAsia"/>
                <w:sz w:val="21"/>
                <w:szCs w:val="21"/>
              </w:rPr>
              <w:t>传真</w:t>
            </w:r>
          </w:p>
        </w:tc>
        <w:tc>
          <w:tcPr>
            <w:tcW w:w="1843" w:type="dxa"/>
            <w:gridSpan w:val="4"/>
            <w:vAlign w:val="center"/>
          </w:tcPr>
          <w:p w14:paraId="7FD6AA28">
            <w:pPr>
              <w:rPr>
                <w:sz w:val="21"/>
                <w:szCs w:val="21"/>
              </w:rPr>
            </w:pPr>
            <w:bookmarkStart w:id="6" w:name="联系人电话"/>
            <w:r>
              <w:rPr>
                <w:sz w:val="21"/>
                <w:szCs w:val="21"/>
              </w:rPr>
              <w:t>023-60358866</w:t>
            </w:r>
            <w:bookmarkEnd w:id="6"/>
          </w:p>
        </w:tc>
        <w:tc>
          <w:tcPr>
            <w:tcW w:w="1457" w:type="dxa"/>
            <w:gridSpan w:val="5"/>
            <w:vMerge w:val="restart"/>
            <w:vAlign w:val="center"/>
          </w:tcPr>
          <w:p w14:paraId="0A372C6B">
            <w:pPr>
              <w:jc w:val="center"/>
              <w:rPr>
                <w:sz w:val="21"/>
                <w:szCs w:val="21"/>
              </w:rPr>
            </w:pPr>
            <w:r>
              <w:rPr>
                <w:rFonts w:hint="eastAsia"/>
                <w:sz w:val="21"/>
                <w:szCs w:val="21"/>
              </w:rPr>
              <w:t>体系覆盖</w:t>
            </w:r>
          </w:p>
          <w:p w14:paraId="7F92D7FD">
            <w:pPr>
              <w:jc w:val="center"/>
              <w:rPr>
                <w:sz w:val="21"/>
                <w:szCs w:val="21"/>
              </w:rPr>
            </w:pPr>
            <w:r>
              <w:rPr>
                <w:rFonts w:hint="eastAsia"/>
                <w:sz w:val="21"/>
                <w:szCs w:val="21"/>
              </w:rPr>
              <w:t>人数</w:t>
            </w:r>
          </w:p>
        </w:tc>
        <w:tc>
          <w:tcPr>
            <w:tcW w:w="1522" w:type="dxa"/>
            <w:vMerge w:val="restart"/>
            <w:vAlign w:val="center"/>
          </w:tcPr>
          <w:p w14:paraId="11237077">
            <w:pPr>
              <w:jc w:val="center"/>
              <w:rPr>
                <w:sz w:val="21"/>
                <w:szCs w:val="21"/>
              </w:rPr>
            </w:pPr>
            <w:bookmarkStart w:id="7" w:name="体系人数"/>
            <w:r>
              <w:rPr>
                <w:sz w:val="21"/>
                <w:szCs w:val="21"/>
              </w:rPr>
              <w:t>Q:105,F:105</w:t>
            </w:r>
            <w:bookmarkEnd w:id="7"/>
          </w:p>
        </w:tc>
      </w:tr>
      <w:tr w14:paraId="3641A2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BC5528C">
            <w:pPr>
              <w:jc w:val="center"/>
              <w:rPr>
                <w:sz w:val="21"/>
                <w:szCs w:val="21"/>
              </w:rPr>
            </w:pPr>
          </w:p>
        </w:tc>
        <w:tc>
          <w:tcPr>
            <w:tcW w:w="1417" w:type="dxa"/>
            <w:gridSpan w:val="2"/>
            <w:vMerge w:val="continue"/>
            <w:vAlign w:val="center"/>
          </w:tcPr>
          <w:p w14:paraId="32C27B0F">
            <w:pPr>
              <w:rPr>
                <w:sz w:val="21"/>
                <w:szCs w:val="21"/>
              </w:rPr>
            </w:pPr>
          </w:p>
        </w:tc>
        <w:tc>
          <w:tcPr>
            <w:tcW w:w="711" w:type="dxa"/>
            <w:vMerge w:val="continue"/>
            <w:vAlign w:val="center"/>
          </w:tcPr>
          <w:p w14:paraId="0F07DBDC">
            <w:pPr>
              <w:ind w:firstLine="105" w:firstLineChars="50"/>
              <w:jc w:val="left"/>
              <w:rPr>
                <w:sz w:val="21"/>
                <w:szCs w:val="21"/>
              </w:rPr>
            </w:pPr>
          </w:p>
        </w:tc>
        <w:tc>
          <w:tcPr>
            <w:tcW w:w="1701" w:type="dxa"/>
            <w:gridSpan w:val="2"/>
            <w:vMerge w:val="continue"/>
            <w:vAlign w:val="center"/>
          </w:tcPr>
          <w:p w14:paraId="57B1D158">
            <w:pPr>
              <w:rPr>
                <w:sz w:val="21"/>
                <w:szCs w:val="21"/>
              </w:rPr>
            </w:pPr>
          </w:p>
        </w:tc>
        <w:tc>
          <w:tcPr>
            <w:tcW w:w="709" w:type="dxa"/>
            <w:gridSpan w:val="2"/>
            <w:vAlign w:val="center"/>
          </w:tcPr>
          <w:p w14:paraId="47C1D588">
            <w:pPr>
              <w:rPr>
                <w:sz w:val="21"/>
                <w:szCs w:val="21"/>
              </w:rPr>
            </w:pPr>
            <w:r>
              <w:rPr>
                <w:rFonts w:hint="eastAsia"/>
                <w:sz w:val="21"/>
                <w:szCs w:val="21"/>
              </w:rPr>
              <w:t>邮箱</w:t>
            </w:r>
          </w:p>
        </w:tc>
        <w:tc>
          <w:tcPr>
            <w:tcW w:w="1843" w:type="dxa"/>
            <w:gridSpan w:val="4"/>
            <w:vAlign w:val="center"/>
          </w:tcPr>
          <w:p w14:paraId="2BAC6ADB">
            <w:pPr>
              <w:rPr>
                <w:sz w:val="21"/>
                <w:szCs w:val="21"/>
              </w:rPr>
            </w:pPr>
          </w:p>
        </w:tc>
        <w:tc>
          <w:tcPr>
            <w:tcW w:w="1457" w:type="dxa"/>
            <w:gridSpan w:val="5"/>
            <w:vMerge w:val="continue"/>
            <w:vAlign w:val="center"/>
          </w:tcPr>
          <w:p w14:paraId="221BED4F">
            <w:pPr>
              <w:rPr>
                <w:sz w:val="21"/>
                <w:szCs w:val="21"/>
              </w:rPr>
            </w:pPr>
          </w:p>
        </w:tc>
        <w:tc>
          <w:tcPr>
            <w:tcW w:w="1522" w:type="dxa"/>
            <w:vMerge w:val="continue"/>
            <w:vAlign w:val="center"/>
          </w:tcPr>
          <w:p w14:paraId="47DE0DB6">
            <w:pPr>
              <w:rPr>
                <w:sz w:val="21"/>
                <w:szCs w:val="21"/>
              </w:rPr>
            </w:pPr>
          </w:p>
        </w:tc>
      </w:tr>
      <w:tr w14:paraId="02D9BF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543F6C6">
            <w:pPr>
              <w:jc w:val="center"/>
              <w:rPr>
                <w:sz w:val="21"/>
                <w:szCs w:val="21"/>
              </w:rPr>
            </w:pPr>
            <w:r>
              <w:rPr>
                <w:rFonts w:hint="eastAsia"/>
                <w:sz w:val="21"/>
                <w:szCs w:val="21"/>
              </w:rPr>
              <w:t>现场审核日期</w:t>
            </w:r>
          </w:p>
        </w:tc>
        <w:tc>
          <w:tcPr>
            <w:tcW w:w="6381" w:type="dxa"/>
            <w:gridSpan w:val="11"/>
            <w:vAlign w:val="center"/>
          </w:tcPr>
          <w:p w14:paraId="3BD1B8D8">
            <w:pPr>
              <w:ind w:left="-101" w:leftChars="-42"/>
              <w:rPr>
                <w:sz w:val="21"/>
                <w:szCs w:val="21"/>
              </w:rPr>
            </w:pPr>
            <w:bookmarkStart w:id="8" w:name="审核日期"/>
            <w:r>
              <w:rPr>
                <w:sz w:val="21"/>
                <w:szCs w:val="21"/>
              </w:rPr>
              <w:t>2025年02月15日 下午至2025年02月16日 下午</w:t>
            </w:r>
            <w:bookmarkEnd w:id="8"/>
          </w:p>
        </w:tc>
        <w:tc>
          <w:tcPr>
            <w:tcW w:w="1457" w:type="dxa"/>
            <w:gridSpan w:val="5"/>
            <w:vAlign w:val="center"/>
          </w:tcPr>
          <w:p w14:paraId="745AC07D">
            <w:pPr>
              <w:jc w:val="center"/>
              <w:rPr>
                <w:sz w:val="21"/>
                <w:szCs w:val="21"/>
              </w:rPr>
            </w:pPr>
            <w:r>
              <w:rPr>
                <w:rFonts w:hint="eastAsia"/>
                <w:sz w:val="21"/>
                <w:szCs w:val="21"/>
              </w:rPr>
              <w:t>审核人日数</w:t>
            </w:r>
          </w:p>
        </w:tc>
        <w:tc>
          <w:tcPr>
            <w:tcW w:w="1522" w:type="dxa"/>
            <w:vAlign w:val="center"/>
          </w:tcPr>
          <w:p w14:paraId="5B6391BE">
            <w:pPr>
              <w:rPr>
                <w:sz w:val="21"/>
                <w:szCs w:val="21"/>
              </w:rPr>
            </w:pPr>
            <w:bookmarkStart w:id="9" w:name="审核人日"/>
            <w:r>
              <w:rPr>
                <w:sz w:val="21"/>
                <w:szCs w:val="21"/>
              </w:rPr>
              <w:t>Q:1.5,F:1</w:t>
            </w:r>
            <w:bookmarkEnd w:id="9"/>
          </w:p>
        </w:tc>
      </w:tr>
      <w:tr w14:paraId="075DB9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3A5CD96">
            <w:pPr>
              <w:jc w:val="center"/>
              <w:rPr>
                <w:sz w:val="21"/>
                <w:szCs w:val="21"/>
              </w:rPr>
            </w:pPr>
            <w:r>
              <w:rPr>
                <w:rFonts w:hint="eastAsia"/>
                <w:sz w:val="21"/>
                <w:szCs w:val="21"/>
              </w:rPr>
              <w:t>审核场所</w:t>
            </w:r>
          </w:p>
        </w:tc>
        <w:tc>
          <w:tcPr>
            <w:tcW w:w="3388" w:type="dxa"/>
            <w:gridSpan w:val="4"/>
            <w:vMerge w:val="restart"/>
            <w:vAlign w:val="center"/>
          </w:tcPr>
          <w:p w14:paraId="5F0FE5D3">
            <w:pPr>
              <w:rPr>
                <w:sz w:val="21"/>
                <w:szCs w:val="21"/>
              </w:rPr>
            </w:pPr>
            <w:r>
              <w:rPr>
                <w:rFonts w:hint="eastAsia"/>
                <w:sz w:val="21"/>
                <w:szCs w:val="21"/>
              </w:rPr>
              <w:t>一阶段是否实施现场审核</w:t>
            </w:r>
          </w:p>
        </w:tc>
        <w:tc>
          <w:tcPr>
            <w:tcW w:w="1425" w:type="dxa"/>
            <w:gridSpan w:val="4"/>
            <w:vMerge w:val="restart"/>
            <w:vAlign w:val="center"/>
          </w:tcPr>
          <w:p w14:paraId="56E00EB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CF92AD3">
            <w:pPr>
              <w:jc w:val="center"/>
              <w:rPr>
                <w:sz w:val="21"/>
                <w:szCs w:val="21"/>
              </w:rPr>
            </w:pPr>
            <w:r>
              <w:rPr>
                <w:rFonts w:hint="eastAsia"/>
                <w:sz w:val="21"/>
                <w:szCs w:val="21"/>
              </w:rPr>
              <w:t>是否多场所</w:t>
            </w:r>
          </w:p>
        </w:tc>
        <w:tc>
          <w:tcPr>
            <w:tcW w:w="2583" w:type="dxa"/>
            <w:gridSpan w:val="4"/>
            <w:vAlign w:val="center"/>
          </w:tcPr>
          <w:p w14:paraId="4827DCB9">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15D90A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1DD5ED4">
            <w:pPr>
              <w:jc w:val="center"/>
              <w:rPr>
                <w:sz w:val="21"/>
                <w:szCs w:val="21"/>
              </w:rPr>
            </w:pPr>
          </w:p>
        </w:tc>
        <w:tc>
          <w:tcPr>
            <w:tcW w:w="3388" w:type="dxa"/>
            <w:gridSpan w:val="4"/>
            <w:vMerge w:val="continue"/>
            <w:vAlign w:val="center"/>
          </w:tcPr>
          <w:p w14:paraId="69C93DAA">
            <w:pPr>
              <w:rPr>
                <w:sz w:val="21"/>
                <w:szCs w:val="21"/>
              </w:rPr>
            </w:pPr>
          </w:p>
        </w:tc>
        <w:tc>
          <w:tcPr>
            <w:tcW w:w="1425" w:type="dxa"/>
            <w:gridSpan w:val="4"/>
            <w:vMerge w:val="continue"/>
            <w:vAlign w:val="center"/>
          </w:tcPr>
          <w:p w14:paraId="0C62D8D3">
            <w:pPr>
              <w:rPr>
                <w:rFonts w:ascii="宋体"/>
                <w:sz w:val="21"/>
                <w:szCs w:val="21"/>
              </w:rPr>
            </w:pPr>
          </w:p>
        </w:tc>
        <w:tc>
          <w:tcPr>
            <w:tcW w:w="1964" w:type="dxa"/>
            <w:gridSpan w:val="5"/>
            <w:vAlign w:val="center"/>
          </w:tcPr>
          <w:p w14:paraId="0B9170E2">
            <w:pPr>
              <w:jc w:val="center"/>
              <w:rPr>
                <w:sz w:val="21"/>
                <w:szCs w:val="21"/>
              </w:rPr>
            </w:pPr>
            <w:r>
              <w:rPr>
                <w:rFonts w:hint="eastAsia"/>
                <w:sz w:val="21"/>
                <w:szCs w:val="21"/>
              </w:rPr>
              <w:t>是否临时场所</w:t>
            </w:r>
          </w:p>
        </w:tc>
        <w:tc>
          <w:tcPr>
            <w:tcW w:w="2583" w:type="dxa"/>
            <w:gridSpan w:val="4"/>
            <w:vAlign w:val="center"/>
          </w:tcPr>
          <w:p w14:paraId="130B99A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31365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058912">
            <w:pPr>
              <w:jc w:val="center"/>
              <w:rPr>
                <w:rFonts w:ascii="宋体" w:hAnsi="宋体"/>
                <w:sz w:val="21"/>
                <w:szCs w:val="21"/>
              </w:rPr>
            </w:pPr>
            <w:r>
              <w:rPr>
                <w:rFonts w:hint="eastAsia"/>
                <w:sz w:val="21"/>
                <w:szCs w:val="21"/>
              </w:rPr>
              <w:t>认证领域</w:t>
            </w:r>
          </w:p>
        </w:tc>
        <w:tc>
          <w:tcPr>
            <w:tcW w:w="9360" w:type="dxa"/>
            <w:gridSpan w:val="17"/>
            <w:vAlign w:val="center"/>
          </w:tcPr>
          <w:p w14:paraId="1DD17E29">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E524C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2DFEC43">
            <w:pPr>
              <w:jc w:val="center"/>
              <w:rPr>
                <w:sz w:val="21"/>
                <w:szCs w:val="21"/>
              </w:rPr>
            </w:pPr>
            <w:r>
              <w:rPr>
                <w:rFonts w:hint="eastAsia"/>
                <w:sz w:val="21"/>
                <w:szCs w:val="21"/>
              </w:rPr>
              <w:t>审核方式</w:t>
            </w:r>
          </w:p>
        </w:tc>
        <w:tc>
          <w:tcPr>
            <w:tcW w:w="9360" w:type="dxa"/>
            <w:gridSpan w:val="17"/>
            <w:vAlign w:val="center"/>
          </w:tcPr>
          <w:p w14:paraId="5AD9B2D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65AC6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C786805">
            <w:pPr>
              <w:jc w:val="center"/>
              <w:rPr>
                <w:rFonts w:ascii="宋体" w:hAnsi="宋体"/>
                <w:sz w:val="21"/>
                <w:szCs w:val="21"/>
              </w:rPr>
            </w:pPr>
            <w:r>
              <w:rPr>
                <w:rFonts w:hint="eastAsia"/>
                <w:sz w:val="21"/>
                <w:szCs w:val="21"/>
              </w:rPr>
              <w:t>审核依据</w:t>
            </w:r>
          </w:p>
        </w:tc>
        <w:tc>
          <w:tcPr>
            <w:tcW w:w="9360" w:type="dxa"/>
            <w:gridSpan w:val="17"/>
            <w:vAlign w:val="center"/>
          </w:tcPr>
          <w:p w14:paraId="01AB86F0">
            <w:pPr>
              <w:adjustRightInd w:val="0"/>
              <w:jc w:val="left"/>
              <w:rPr>
                <w:rFonts w:ascii="宋体" w:hAnsi="宋体" w:cs="宋体"/>
                <w:sz w:val="21"/>
                <w:szCs w:val="21"/>
                <w:lang w:val="de-DE"/>
              </w:rPr>
            </w:pPr>
            <w:bookmarkStart w:id="23" w:name="审核依据"/>
            <w:r>
              <w:rPr>
                <w:rFonts w:hint="eastAsia"/>
                <w:sz w:val="21"/>
                <w:szCs w:val="21"/>
                <w:lang w:val="de-DE"/>
              </w:rPr>
              <w:t>Q：GB/T19001-2016/ISO9001:2015,F：ISO 22000:2018</w:t>
            </w:r>
            <w:bookmarkEnd w:id="23"/>
          </w:p>
        </w:tc>
      </w:tr>
      <w:tr w14:paraId="4CD024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8274579">
            <w:pPr>
              <w:widowControl/>
              <w:jc w:val="left"/>
              <w:rPr>
                <w:rFonts w:ascii="宋体" w:hAnsi="宋体"/>
                <w:sz w:val="21"/>
                <w:szCs w:val="21"/>
                <w:lang w:val="de-DE"/>
              </w:rPr>
            </w:pPr>
          </w:p>
        </w:tc>
        <w:tc>
          <w:tcPr>
            <w:tcW w:w="9360" w:type="dxa"/>
            <w:gridSpan w:val="17"/>
            <w:vAlign w:val="center"/>
          </w:tcPr>
          <w:p w14:paraId="68AF31E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1EE6B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EE99B4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B25FC3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47555E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F65EC53">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31873CA4">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72F84654">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w:t>
            </w:r>
            <w:bookmarkStart w:id="32" w:name="_GoBack"/>
            <w:bookmarkEnd w:id="32"/>
            <w:r>
              <w:rPr>
                <w:rFonts w:hint="eastAsia" w:ascii="宋体" w:hAnsi="宋体" w:cs="宋体_x0014_...鍼."/>
                <w:kern w:val="0"/>
                <w:sz w:val="21"/>
                <w:szCs w:val="21"/>
              </w:rPr>
              <w:t>符合性与有效性，以及与认证范围的持续相关性和适宜性，</w:t>
            </w:r>
            <w:r>
              <w:rPr>
                <w:rFonts w:hint="eastAsia"/>
                <w:sz w:val="21"/>
                <w:szCs w:val="21"/>
              </w:rPr>
              <w:t>以确定是否推荐保持认证注册资格并换发认证证书。</w:t>
            </w:r>
          </w:p>
          <w:p w14:paraId="784B39AE">
            <w:pPr>
              <w:tabs>
                <w:tab w:val="left" w:pos="195"/>
              </w:tabs>
              <w:rPr>
                <w:sz w:val="21"/>
                <w:szCs w:val="21"/>
              </w:rPr>
            </w:pPr>
            <w:r>
              <w:rPr>
                <w:rFonts w:hint="eastAsia"/>
                <w:sz w:val="21"/>
                <w:szCs w:val="21"/>
              </w:rPr>
              <w:t>□暂停/恢复：评价暂停原因是否有效消除，确定是否推荐恢复认证资格。（暂停原因：）</w:t>
            </w:r>
          </w:p>
          <w:p w14:paraId="4EF72048">
            <w:pPr>
              <w:tabs>
                <w:tab w:val="left" w:pos="195"/>
              </w:tabs>
              <w:rPr>
                <w:sz w:val="21"/>
                <w:szCs w:val="21"/>
              </w:rPr>
            </w:pPr>
            <w:r>
              <w:rPr>
                <w:rFonts w:hint="eastAsia"/>
                <w:sz w:val="21"/>
                <w:szCs w:val="21"/>
              </w:rPr>
              <w:t>□特殊审核：□扩大认证范围□提前较短时间通知的审核</w:t>
            </w:r>
          </w:p>
        </w:tc>
      </w:tr>
      <w:tr w14:paraId="1AED9F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61F646C">
            <w:pPr>
              <w:tabs>
                <w:tab w:val="left" w:pos="0"/>
              </w:tabs>
              <w:jc w:val="center"/>
              <w:rPr>
                <w:sz w:val="21"/>
                <w:szCs w:val="21"/>
              </w:rPr>
            </w:pPr>
            <w:r>
              <w:rPr>
                <w:rFonts w:hint="eastAsia"/>
                <w:sz w:val="21"/>
                <w:szCs w:val="21"/>
              </w:rPr>
              <w:t>审核范围</w:t>
            </w:r>
          </w:p>
        </w:tc>
        <w:tc>
          <w:tcPr>
            <w:tcW w:w="9360" w:type="dxa"/>
            <w:gridSpan w:val="17"/>
            <w:vAlign w:val="center"/>
          </w:tcPr>
          <w:p w14:paraId="187859E0">
            <w:pPr>
              <w:tabs>
                <w:tab w:val="left" w:pos="0"/>
              </w:tabs>
              <w:jc w:val="left"/>
              <w:rPr>
                <w:sz w:val="21"/>
                <w:szCs w:val="21"/>
              </w:rPr>
            </w:pPr>
            <w:bookmarkStart w:id="27" w:name="审核范围"/>
            <w:r>
              <w:rPr>
                <w:sz w:val="21"/>
                <w:szCs w:val="21"/>
              </w:rPr>
              <w:t>Q：中餐服务（热食类食品制售、冷食类食品制售、冷热饮品制售）、会议服务</w:t>
            </w:r>
          </w:p>
          <w:p w14:paraId="59052016">
            <w:pPr>
              <w:tabs>
                <w:tab w:val="left" w:pos="0"/>
              </w:tabs>
              <w:jc w:val="left"/>
              <w:rPr>
                <w:sz w:val="21"/>
                <w:szCs w:val="21"/>
              </w:rPr>
            </w:pPr>
            <w:r>
              <w:rPr>
                <w:sz w:val="21"/>
                <w:szCs w:val="21"/>
              </w:rPr>
              <w:t>F：位于重庆市两江新区悦来街道滨江大道86号重庆悦来两江国际酒店会议管理有限公司南区餐厅和北区餐厅的中餐服务（热食类食品制售、冷食类食品制售、冷热饮品制售）</w:t>
            </w:r>
            <w:bookmarkEnd w:id="27"/>
          </w:p>
        </w:tc>
      </w:tr>
      <w:tr w14:paraId="04180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AD19AD">
            <w:pPr>
              <w:tabs>
                <w:tab w:val="left" w:pos="0"/>
              </w:tabs>
              <w:jc w:val="center"/>
              <w:rPr>
                <w:sz w:val="21"/>
                <w:szCs w:val="21"/>
              </w:rPr>
            </w:pPr>
            <w:r>
              <w:rPr>
                <w:rFonts w:hint="eastAsia"/>
                <w:sz w:val="21"/>
                <w:szCs w:val="21"/>
              </w:rPr>
              <w:t>专业代码</w:t>
            </w:r>
          </w:p>
        </w:tc>
        <w:tc>
          <w:tcPr>
            <w:tcW w:w="6525" w:type="dxa"/>
            <w:gridSpan w:val="12"/>
            <w:vAlign w:val="center"/>
          </w:tcPr>
          <w:p w14:paraId="7CE359DB">
            <w:pPr>
              <w:tabs>
                <w:tab w:val="left" w:pos="0"/>
              </w:tabs>
              <w:rPr>
                <w:sz w:val="21"/>
                <w:szCs w:val="21"/>
              </w:rPr>
            </w:pPr>
            <w:bookmarkStart w:id="28" w:name="专业代码"/>
            <w:r>
              <w:rPr>
                <w:sz w:val="21"/>
                <w:szCs w:val="21"/>
              </w:rPr>
              <w:t>Q：30.05.00;35.20.00</w:t>
            </w:r>
          </w:p>
          <w:p w14:paraId="0E81F7F2">
            <w:pPr>
              <w:tabs>
                <w:tab w:val="left" w:pos="0"/>
              </w:tabs>
              <w:rPr>
                <w:sz w:val="21"/>
                <w:szCs w:val="21"/>
              </w:rPr>
            </w:pPr>
            <w:r>
              <w:rPr>
                <w:sz w:val="21"/>
                <w:szCs w:val="21"/>
              </w:rPr>
              <w:t>F：E</w:t>
            </w:r>
            <w:bookmarkEnd w:id="28"/>
          </w:p>
        </w:tc>
        <w:tc>
          <w:tcPr>
            <w:tcW w:w="1275" w:type="dxa"/>
            <w:gridSpan w:val="3"/>
            <w:vAlign w:val="center"/>
          </w:tcPr>
          <w:p w14:paraId="7011CFD2">
            <w:pPr>
              <w:tabs>
                <w:tab w:val="left" w:pos="0"/>
              </w:tabs>
              <w:rPr>
                <w:sz w:val="21"/>
                <w:szCs w:val="21"/>
              </w:rPr>
            </w:pPr>
            <w:r>
              <w:rPr>
                <w:rFonts w:hint="eastAsia"/>
                <w:sz w:val="21"/>
                <w:szCs w:val="21"/>
              </w:rPr>
              <w:t>不适用条款</w:t>
            </w:r>
          </w:p>
        </w:tc>
        <w:tc>
          <w:tcPr>
            <w:tcW w:w="1560" w:type="dxa"/>
            <w:gridSpan w:val="2"/>
            <w:vAlign w:val="center"/>
          </w:tcPr>
          <w:p w14:paraId="010FFA4B">
            <w:pPr>
              <w:tabs>
                <w:tab w:val="left" w:pos="0"/>
              </w:tabs>
              <w:rPr>
                <w:sz w:val="21"/>
                <w:szCs w:val="21"/>
              </w:rPr>
            </w:pPr>
            <w:bookmarkStart w:id="29" w:name="删减条款"/>
            <w:bookmarkEnd w:id="29"/>
          </w:p>
        </w:tc>
      </w:tr>
      <w:tr w14:paraId="38CFCC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A2B89EC">
            <w:pPr>
              <w:jc w:val="center"/>
              <w:rPr>
                <w:b/>
                <w:bCs/>
                <w:sz w:val="21"/>
                <w:szCs w:val="21"/>
              </w:rPr>
            </w:pPr>
            <w:r>
              <w:rPr>
                <w:rFonts w:hint="eastAsia"/>
                <w:b/>
                <w:bCs/>
                <w:sz w:val="21"/>
                <w:szCs w:val="21"/>
              </w:rPr>
              <w:t>审核组成员信息</w:t>
            </w:r>
          </w:p>
        </w:tc>
      </w:tr>
      <w:tr w14:paraId="3C41AE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CC6F67E">
            <w:pPr>
              <w:jc w:val="left"/>
              <w:rPr>
                <w:sz w:val="21"/>
                <w:szCs w:val="21"/>
              </w:rPr>
            </w:pPr>
            <w:r>
              <w:rPr>
                <w:rFonts w:hint="eastAsia"/>
                <w:sz w:val="21"/>
                <w:szCs w:val="21"/>
              </w:rPr>
              <w:t>代号</w:t>
            </w:r>
          </w:p>
        </w:tc>
        <w:tc>
          <w:tcPr>
            <w:tcW w:w="885" w:type="dxa"/>
            <w:vAlign w:val="center"/>
          </w:tcPr>
          <w:p w14:paraId="47821184">
            <w:pPr>
              <w:jc w:val="left"/>
              <w:rPr>
                <w:sz w:val="21"/>
                <w:szCs w:val="21"/>
              </w:rPr>
            </w:pPr>
            <w:r>
              <w:rPr>
                <w:rFonts w:hint="eastAsia"/>
                <w:sz w:val="21"/>
                <w:szCs w:val="21"/>
              </w:rPr>
              <w:t>审核组</w:t>
            </w:r>
          </w:p>
        </w:tc>
        <w:tc>
          <w:tcPr>
            <w:tcW w:w="850" w:type="dxa"/>
            <w:gridSpan w:val="2"/>
            <w:vAlign w:val="center"/>
          </w:tcPr>
          <w:p w14:paraId="7ABDC0AC">
            <w:pPr>
              <w:tabs>
                <w:tab w:val="left" w:pos="300"/>
              </w:tabs>
              <w:jc w:val="center"/>
              <w:rPr>
                <w:sz w:val="21"/>
                <w:szCs w:val="21"/>
              </w:rPr>
            </w:pPr>
            <w:r>
              <w:rPr>
                <w:rFonts w:hint="eastAsia"/>
                <w:sz w:val="21"/>
                <w:szCs w:val="21"/>
              </w:rPr>
              <w:t>姓名</w:t>
            </w:r>
          </w:p>
        </w:tc>
        <w:tc>
          <w:tcPr>
            <w:tcW w:w="850" w:type="dxa"/>
            <w:vAlign w:val="center"/>
          </w:tcPr>
          <w:p w14:paraId="18C3C464">
            <w:pPr>
              <w:jc w:val="center"/>
              <w:rPr>
                <w:sz w:val="21"/>
                <w:szCs w:val="21"/>
              </w:rPr>
            </w:pPr>
            <w:r>
              <w:rPr>
                <w:rFonts w:hint="eastAsia"/>
                <w:sz w:val="21"/>
                <w:szCs w:val="21"/>
              </w:rPr>
              <w:t>性别</w:t>
            </w:r>
          </w:p>
        </w:tc>
        <w:tc>
          <w:tcPr>
            <w:tcW w:w="2699" w:type="dxa"/>
            <w:gridSpan w:val="4"/>
            <w:vAlign w:val="center"/>
          </w:tcPr>
          <w:p w14:paraId="734F2473">
            <w:pPr>
              <w:ind w:left="117"/>
              <w:jc w:val="center"/>
              <w:rPr>
                <w:sz w:val="21"/>
                <w:szCs w:val="21"/>
              </w:rPr>
            </w:pPr>
            <w:r>
              <w:rPr>
                <w:rFonts w:hint="eastAsia"/>
                <w:sz w:val="21"/>
                <w:szCs w:val="21"/>
              </w:rPr>
              <w:t>审核员注册资格</w:t>
            </w:r>
          </w:p>
        </w:tc>
        <w:tc>
          <w:tcPr>
            <w:tcW w:w="3684" w:type="dxa"/>
            <w:gridSpan w:val="9"/>
            <w:vAlign w:val="center"/>
          </w:tcPr>
          <w:p w14:paraId="03A587BD">
            <w:pPr>
              <w:jc w:val="center"/>
              <w:rPr>
                <w:sz w:val="21"/>
                <w:szCs w:val="21"/>
              </w:rPr>
            </w:pPr>
            <w:r>
              <w:rPr>
                <w:rFonts w:hint="eastAsia"/>
                <w:sz w:val="21"/>
                <w:szCs w:val="21"/>
              </w:rPr>
              <w:t>专业代码</w:t>
            </w:r>
          </w:p>
        </w:tc>
        <w:tc>
          <w:tcPr>
            <w:tcW w:w="1560" w:type="dxa"/>
            <w:gridSpan w:val="2"/>
            <w:vAlign w:val="center"/>
          </w:tcPr>
          <w:p w14:paraId="48EC7E9A">
            <w:pPr>
              <w:jc w:val="center"/>
              <w:rPr>
                <w:sz w:val="21"/>
                <w:szCs w:val="21"/>
              </w:rPr>
            </w:pPr>
            <w:r>
              <w:rPr>
                <w:rFonts w:hint="eastAsia"/>
                <w:sz w:val="21"/>
                <w:szCs w:val="21"/>
              </w:rPr>
              <w:t>联系电话</w:t>
            </w:r>
          </w:p>
        </w:tc>
      </w:tr>
      <w:tr w14:paraId="7D0BDF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9E6AD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77A43A0">
            <w:pPr>
              <w:jc w:val="left"/>
              <w:rPr>
                <w:sz w:val="21"/>
                <w:szCs w:val="21"/>
              </w:rPr>
            </w:pPr>
            <w:r>
              <w:rPr>
                <w:sz w:val="21"/>
                <w:szCs w:val="21"/>
              </w:rPr>
              <w:t>组长</w:t>
            </w:r>
          </w:p>
        </w:tc>
        <w:tc>
          <w:tcPr>
            <w:tcW w:w="850" w:type="dxa"/>
            <w:gridSpan w:val="2"/>
            <w:vAlign w:val="center"/>
          </w:tcPr>
          <w:p w14:paraId="66EB725D">
            <w:pPr>
              <w:tabs>
                <w:tab w:val="left" w:pos="300"/>
              </w:tabs>
              <w:jc w:val="center"/>
              <w:rPr>
                <w:sz w:val="21"/>
                <w:szCs w:val="21"/>
              </w:rPr>
            </w:pPr>
            <w:r>
              <w:rPr>
                <w:sz w:val="21"/>
                <w:szCs w:val="21"/>
              </w:rPr>
              <w:t>黄童彤</w:t>
            </w:r>
          </w:p>
        </w:tc>
        <w:tc>
          <w:tcPr>
            <w:tcW w:w="850" w:type="dxa"/>
            <w:vAlign w:val="center"/>
          </w:tcPr>
          <w:p w14:paraId="661C7B64">
            <w:pPr>
              <w:jc w:val="center"/>
              <w:rPr>
                <w:sz w:val="21"/>
                <w:szCs w:val="21"/>
              </w:rPr>
            </w:pPr>
            <w:r>
              <w:rPr>
                <w:sz w:val="21"/>
                <w:szCs w:val="21"/>
              </w:rPr>
              <w:t>女</w:t>
            </w:r>
          </w:p>
        </w:tc>
        <w:tc>
          <w:tcPr>
            <w:tcW w:w="2699" w:type="dxa"/>
            <w:gridSpan w:val="4"/>
            <w:vAlign w:val="center"/>
          </w:tcPr>
          <w:p w14:paraId="769A35FA">
            <w:pPr>
              <w:ind w:left="117"/>
              <w:jc w:val="center"/>
              <w:rPr>
                <w:sz w:val="21"/>
                <w:szCs w:val="21"/>
              </w:rPr>
            </w:pPr>
            <w:r>
              <w:rPr>
                <w:sz w:val="21"/>
                <w:szCs w:val="21"/>
              </w:rPr>
              <w:t>2024-N1QMS-1301841</w:t>
            </w:r>
          </w:p>
          <w:p w14:paraId="5430A017">
            <w:pPr>
              <w:ind w:left="117"/>
              <w:jc w:val="center"/>
              <w:rPr>
                <w:sz w:val="21"/>
                <w:szCs w:val="21"/>
              </w:rPr>
            </w:pPr>
            <w:r>
              <w:rPr>
                <w:sz w:val="21"/>
                <w:szCs w:val="21"/>
              </w:rPr>
              <w:t>2024-N1FSMS-1301841</w:t>
            </w:r>
          </w:p>
        </w:tc>
        <w:tc>
          <w:tcPr>
            <w:tcW w:w="3684" w:type="dxa"/>
            <w:gridSpan w:val="9"/>
            <w:vAlign w:val="center"/>
          </w:tcPr>
          <w:p w14:paraId="2248E15C">
            <w:pPr>
              <w:jc w:val="center"/>
              <w:rPr>
                <w:sz w:val="21"/>
                <w:szCs w:val="21"/>
              </w:rPr>
            </w:pPr>
            <w:r>
              <w:rPr>
                <w:sz w:val="21"/>
                <w:szCs w:val="21"/>
              </w:rPr>
              <w:t>Q:30.05.00,35.20.00</w:t>
            </w:r>
          </w:p>
          <w:p w14:paraId="788C07B0">
            <w:pPr>
              <w:jc w:val="center"/>
              <w:rPr>
                <w:sz w:val="21"/>
                <w:szCs w:val="21"/>
              </w:rPr>
            </w:pPr>
            <w:r>
              <w:rPr>
                <w:sz w:val="21"/>
                <w:szCs w:val="21"/>
              </w:rPr>
              <w:t>F:E</w:t>
            </w:r>
          </w:p>
        </w:tc>
        <w:tc>
          <w:tcPr>
            <w:tcW w:w="1560" w:type="dxa"/>
            <w:gridSpan w:val="2"/>
            <w:vAlign w:val="center"/>
          </w:tcPr>
          <w:p w14:paraId="349F3179">
            <w:pPr>
              <w:jc w:val="center"/>
              <w:rPr>
                <w:sz w:val="21"/>
                <w:szCs w:val="21"/>
              </w:rPr>
            </w:pPr>
            <w:r>
              <w:rPr>
                <w:sz w:val="21"/>
                <w:szCs w:val="21"/>
              </w:rPr>
              <w:t>13903981345</w:t>
            </w:r>
          </w:p>
        </w:tc>
      </w:tr>
      <w:tr w14:paraId="4A07F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1EE6A2">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2984BAE">
            <w:pPr>
              <w:jc w:val="left"/>
              <w:rPr>
                <w:sz w:val="21"/>
                <w:szCs w:val="21"/>
              </w:rPr>
            </w:pPr>
            <w:r>
              <w:rPr>
                <w:sz w:val="21"/>
                <w:szCs w:val="21"/>
              </w:rPr>
              <w:t>组员</w:t>
            </w:r>
          </w:p>
        </w:tc>
        <w:tc>
          <w:tcPr>
            <w:tcW w:w="850" w:type="dxa"/>
            <w:gridSpan w:val="2"/>
            <w:vAlign w:val="center"/>
          </w:tcPr>
          <w:p w14:paraId="76C9E453">
            <w:pPr>
              <w:tabs>
                <w:tab w:val="left" w:pos="300"/>
              </w:tabs>
              <w:jc w:val="center"/>
              <w:rPr>
                <w:sz w:val="21"/>
                <w:szCs w:val="21"/>
              </w:rPr>
            </w:pPr>
            <w:r>
              <w:rPr>
                <w:sz w:val="21"/>
                <w:szCs w:val="21"/>
              </w:rPr>
              <w:t>文平</w:t>
            </w:r>
          </w:p>
        </w:tc>
        <w:tc>
          <w:tcPr>
            <w:tcW w:w="850" w:type="dxa"/>
            <w:vAlign w:val="center"/>
          </w:tcPr>
          <w:p w14:paraId="3734A58B">
            <w:pPr>
              <w:jc w:val="center"/>
              <w:rPr>
                <w:sz w:val="21"/>
                <w:szCs w:val="21"/>
              </w:rPr>
            </w:pPr>
            <w:r>
              <w:rPr>
                <w:sz w:val="21"/>
                <w:szCs w:val="21"/>
              </w:rPr>
              <w:t>男</w:t>
            </w:r>
          </w:p>
        </w:tc>
        <w:tc>
          <w:tcPr>
            <w:tcW w:w="2699" w:type="dxa"/>
            <w:gridSpan w:val="4"/>
            <w:vAlign w:val="center"/>
          </w:tcPr>
          <w:p w14:paraId="2053C6C7">
            <w:pPr>
              <w:ind w:left="117"/>
              <w:jc w:val="center"/>
              <w:rPr>
                <w:sz w:val="21"/>
                <w:szCs w:val="21"/>
              </w:rPr>
            </w:pPr>
            <w:r>
              <w:rPr>
                <w:sz w:val="21"/>
                <w:szCs w:val="21"/>
              </w:rPr>
              <w:t>2022-N1QMS-4093566</w:t>
            </w:r>
          </w:p>
        </w:tc>
        <w:tc>
          <w:tcPr>
            <w:tcW w:w="3684" w:type="dxa"/>
            <w:gridSpan w:val="9"/>
            <w:vAlign w:val="center"/>
          </w:tcPr>
          <w:p w14:paraId="67D6862A">
            <w:pPr>
              <w:jc w:val="center"/>
              <w:rPr>
                <w:sz w:val="21"/>
                <w:szCs w:val="21"/>
              </w:rPr>
            </w:pPr>
            <w:r>
              <w:rPr>
                <w:sz w:val="21"/>
                <w:szCs w:val="21"/>
              </w:rPr>
              <w:t>Q:35.20.00</w:t>
            </w:r>
          </w:p>
        </w:tc>
        <w:tc>
          <w:tcPr>
            <w:tcW w:w="1560" w:type="dxa"/>
            <w:gridSpan w:val="2"/>
            <w:vAlign w:val="center"/>
          </w:tcPr>
          <w:p w14:paraId="17583B45">
            <w:pPr>
              <w:jc w:val="center"/>
              <w:rPr>
                <w:sz w:val="21"/>
                <w:szCs w:val="21"/>
              </w:rPr>
            </w:pPr>
            <w:r>
              <w:rPr>
                <w:sz w:val="21"/>
                <w:szCs w:val="21"/>
              </w:rPr>
              <w:t>13983696917</w:t>
            </w:r>
          </w:p>
        </w:tc>
      </w:tr>
      <w:tr w14:paraId="021682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61B52B">
            <w:pPr>
              <w:jc w:val="left"/>
              <w:rPr>
                <w:rFonts w:hint="default"/>
                <w:sz w:val="21"/>
                <w:szCs w:val="21"/>
                <w:lang w:val="en-US" w:eastAsia="zh-CN"/>
              </w:rPr>
            </w:pPr>
            <w:r>
              <w:rPr>
                <w:rFonts w:hint="eastAsia"/>
                <w:sz w:val="21"/>
                <w:szCs w:val="21"/>
                <w:lang w:val="en-US" w:eastAsia="zh-CN"/>
              </w:rPr>
              <w:t>备注</w:t>
            </w:r>
          </w:p>
        </w:tc>
        <w:tc>
          <w:tcPr>
            <w:tcW w:w="10528" w:type="dxa"/>
            <w:gridSpan w:val="19"/>
            <w:vAlign w:val="center"/>
          </w:tcPr>
          <w:p w14:paraId="2AD2C54B">
            <w:pPr>
              <w:jc w:val="both"/>
              <w:rPr>
                <w:rFonts w:hint="default" w:eastAsia="宋体"/>
                <w:sz w:val="21"/>
                <w:szCs w:val="21"/>
                <w:lang w:val="en-US" w:eastAsia="zh-CN"/>
              </w:rPr>
            </w:pPr>
            <w:r>
              <w:rPr>
                <w:rFonts w:hint="eastAsia"/>
                <w:color w:val="0000FF"/>
                <w:sz w:val="21"/>
                <w:szCs w:val="21"/>
                <w:lang w:val="en-US" w:eastAsia="zh-CN"/>
              </w:rPr>
              <w:t>见证人：文平；被见证人：黄童彤；见证体系：QMS；见证类型：组长持续能力见证</w:t>
            </w:r>
          </w:p>
        </w:tc>
      </w:tr>
      <w:tr w14:paraId="514298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5945221">
            <w:pPr>
              <w:rPr>
                <w:sz w:val="21"/>
                <w:szCs w:val="21"/>
              </w:rPr>
            </w:pPr>
            <w:r>
              <w:rPr>
                <w:rFonts w:hint="eastAsia"/>
                <w:sz w:val="21"/>
                <w:szCs w:val="21"/>
              </w:rPr>
              <w:t>审核部联系人：</w:t>
            </w:r>
          </w:p>
          <w:p w14:paraId="62820CE4">
            <w:pPr>
              <w:widowControl/>
              <w:jc w:val="left"/>
              <w:rPr>
                <w:sz w:val="21"/>
                <w:szCs w:val="21"/>
              </w:rPr>
            </w:pPr>
            <w:bookmarkStart w:id="30" w:name="审核派遣人"/>
            <w:r>
              <w:rPr>
                <w:sz w:val="21"/>
                <w:szCs w:val="21"/>
              </w:rPr>
              <w:t>夏僧道</w:t>
            </w:r>
            <w:bookmarkEnd w:id="30"/>
          </w:p>
          <w:p w14:paraId="63AC41F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B3B32E4">
            <w:pPr>
              <w:widowControl/>
              <w:ind w:firstLine="3360" w:firstLineChars="1600"/>
              <w:jc w:val="left"/>
              <w:rPr>
                <w:sz w:val="21"/>
                <w:szCs w:val="21"/>
              </w:rPr>
            </w:pPr>
          </w:p>
          <w:p w14:paraId="6F601923">
            <w:pPr>
              <w:widowControl/>
              <w:ind w:firstLine="2100" w:firstLineChars="1000"/>
              <w:jc w:val="left"/>
              <w:rPr>
                <w:sz w:val="21"/>
                <w:szCs w:val="21"/>
              </w:rPr>
            </w:pPr>
            <w:bookmarkStart w:id="31" w:name="审批日期"/>
            <w:r>
              <w:rPr>
                <w:rFonts w:hint="eastAsia"/>
                <w:sz w:val="21"/>
                <w:szCs w:val="21"/>
              </w:rPr>
              <w:t>2025-01-16</w:t>
            </w:r>
            <w:bookmarkEnd w:id="31"/>
          </w:p>
        </w:tc>
        <w:tc>
          <w:tcPr>
            <w:tcW w:w="5244" w:type="dxa"/>
            <w:gridSpan w:val="11"/>
          </w:tcPr>
          <w:p w14:paraId="71160F3A">
            <w:pPr>
              <w:rPr>
                <w:sz w:val="21"/>
                <w:szCs w:val="21"/>
              </w:rPr>
            </w:pPr>
            <w:r>
              <w:rPr>
                <w:rFonts w:hint="eastAsia"/>
                <w:sz w:val="21"/>
                <w:szCs w:val="21"/>
              </w:rPr>
              <w:t>受审核方代表签字：</w:t>
            </w:r>
          </w:p>
          <w:p w14:paraId="2676F237">
            <w:pPr>
              <w:rPr>
                <w:sz w:val="21"/>
                <w:szCs w:val="21"/>
              </w:rPr>
            </w:pPr>
          </w:p>
          <w:p w14:paraId="4291FF92">
            <w:pPr>
              <w:rPr>
                <w:sz w:val="21"/>
                <w:szCs w:val="21"/>
              </w:rPr>
            </w:pPr>
          </w:p>
          <w:p w14:paraId="6537F94A">
            <w:pPr>
              <w:ind w:firstLine="2100" w:firstLineChars="1000"/>
              <w:rPr>
                <w:sz w:val="21"/>
                <w:szCs w:val="21"/>
              </w:rPr>
            </w:pPr>
            <w:r>
              <w:rPr>
                <w:rFonts w:hint="eastAsia"/>
                <w:sz w:val="21"/>
                <w:szCs w:val="21"/>
              </w:rPr>
              <w:t>受审核方：（盖章）</w:t>
            </w:r>
          </w:p>
          <w:p w14:paraId="35EC1000">
            <w:pPr>
              <w:widowControl/>
              <w:ind w:firstLine="2310" w:firstLineChars="1100"/>
              <w:jc w:val="left"/>
              <w:rPr>
                <w:sz w:val="21"/>
                <w:szCs w:val="21"/>
              </w:rPr>
            </w:pPr>
            <w:r>
              <w:rPr>
                <w:rFonts w:hint="eastAsia"/>
                <w:sz w:val="21"/>
                <w:szCs w:val="21"/>
              </w:rPr>
              <w:t>年月日</w:t>
            </w:r>
          </w:p>
        </w:tc>
      </w:tr>
      <w:tr w14:paraId="084C6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0B019E7">
            <w:pPr>
              <w:spacing w:line="240" w:lineRule="atLeast"/>
              <w:rPr>
                <w:rFonts w:ascii="宋体" w:hAnsi="宋体"/>
                <w:sz w:val="21"/>
                <w:szCs w:val="21"/>
              </w:rPr>
            </w:pPr>
            <w:r>
              <w:rPr>
                <w:rFonts w:hint="eastAsia" w:ascii="宋体" w:hAnsi="宋体"/>
                <w:sz w:val="21"/>
                <w:szCs w:val="21"/>
              </w:rPr>
              <w:t>备注：</w:t>
            </w:r>
          </w:p>
          <w:p w14:paraId="79AAF5F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787FCF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8716ED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9EEB16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2539E7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06B0D0E">
            <w:pPr>
              <w:spacing w:line="276" w:lineRule="auto"/>
              <w:jc w:val="center"/>
              <w:rPr>
                <w:b/>
                <w:bCs/>
                <w:color w:val="000099"/>
                <w:sz w:val="21"/>
                <w:szCs w:val="21"/>
              </w:rPr>
            </w:pPr>
          </w:p>
          <w:p w14:paraId="1A8FC6A0">
            <w:pPr>
              <w:spacing w:line="276" w:lineRule="auto"/>
              <w:jc w:val="center"/>
              <w:rPr>
                <w:b/>
                <w:bCs/>
                <w:color w:val="000099"/>
                <w:sz w:val="21"/>
                <w:szCs w:val="21"/>
              </w:rPr>
            </w:pPr>
            <w:r>
              <w:rPr>
                <w:rFonts w:hint="eastAsia"/>
                <w:b/>
                <w:bCs/>
                <w:color w:val="000099"/>
                <w:sz w:val="21"/>
                <w:szCs w:val="21"/>
              </w:rPr>
              <w:t>国标联合</w:t>
            </w:r>
          </w:p>
          <w:p w14:paraId="1A727B72">
            <w:pPr>
              <w:spacing w:line="276" w:lineRule="auto"/>
              <w:jc w:val="center"/>
              <w:rPr>
                <w:sz w:val="21"/>
                <w:szCs w:val="21"/>
              </w:rPr>
            </w:pPr>
            <w:r>
              <w:rPr>
                <w:rFonts w:hint="eastAsia"/>
                <w:b/>
                <w:bCs/>
                <w:color w:val="000099"/>
                <w:sz w:val="21"/>
                <w:szCs w:val="21"/>
              </w:rPr>
              <w:t>企业微信号</w:t>
            </w:r>
          </w:p>
        </w:tc>
      </w:tr>
      <w:tr w14:paraId="4CD683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874EB10">
            <w:pPr>
              <w:spacing w:line="240" w:lineRule="atLeast"/>
              <w:rPr>
                <w:rFonts w:ascii="宋体" w:hAnsi="宋体"/>
                <w:sz w:val="21"/>
                <w:szCs w:val="21"/>
              </w:rPr>
            </w:pPr>
          </w:p>
        </w:tc>
        <w:tc>
          <w:tcPr>
            <w:tcW w:w="1850" w:type="dxa"/>
            <w:gridSpan w:val="3"/>
          </w:tcPr>
          <w:p w14:paraId="3B625C9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8320CC4">
      <w:pPr>
        <w:pStyle w:val="2"/>
      </w:pPr>
    </w:p>
    <w:p w14:paraId="397EE4BB">
      <w:pPr>
        <w:pStyle w:val="2"/>
      </w:pPr>
    </w:p>
    <w:p w14:paraId="498F4698">
      <w:pPr>
        <w:pStyle w:val="2"/>
      </w:pPr>
    </w:p>
    <w:p w14:paraId="68C777EA">
      <w:pPr>
        <w:pStyle w:val="2"/>
      </w:pPr>
    </w:p>
    <w:p w14:paraId="34909784">
      <w:pPr>
        <w:pStyle w:val="2"/>
      </w:pPr>
    </w:p>
    <w:p w14:paraId="2193CEFA">
      <w:pPr>
        <w:pStyle w:val="2"/>
      </w:pPr>
    </w:p>
    <w:p w14:paraId="293DED54">
      <w:pPr>
        <w:pStyle w:val="2"/>
      </w:pPr>
    </w:p>
    <w:p w14:paraId="655F6E31">
      <w:pPr>
        <w:pStyle w:val="2"/>
      </w:pPr>
    </w:p>
    <w:p w14:paraId="3CCCD9B0">
      <w:pPr>
        <w:pStyle w:val="2"/>
      </w:pPr>
    </w:p>
    <w:p w14:paraId="7BC680A7">
      <w:pPr>
        <w:pStyle w:val="2"/>
      </w:pPr>
    </w:p>
    <w:p w14:paraId="1C81771E">
      <w:pPr>
        <w:pStyle w:val="2"/>
      </w:pPr>
    </w:p>
    <w:p w14:paraId="2D83784D">
      <w:pPr>
        <w:pStyle w:val="2"/>
      </w:pPr>
    </w:p>
    <w:p w14:paraId="3D257469">
      <w:pPr>
        <w:pStyle w:val="2"/>
      </w:pPr>
    </w:p>
    <w:p w14:paraId="6D529F15">
      <w:pPr>
        <w:pStyle w:val="2"/>
      </w:pPr>
    </w:p>
    <w:p w14:paraId="25ABEF1B">
      <w:pPr>
        <w:pStyle w:val="2"/>
      </w:pPr>
    </w:p>
    <w:p w14:paraId="53110CB1">
      <w:pPr>
        <w:pStyle w:val="2"/>
      </w:pPr>
    </w:p>
    <w:p w14:paraId="169B0FCE">
      <w:pPr>
        <w:pStyle w:val="2"/>
      </w:pPr>
    </w:p>
    <w:p w14:paraId="32710F7F">
      <w:pPr>
        <w:pStyle w:val="2"/>
      </w:pPr>
    </w:p>
    <w:p w14:paraId="0B4ACA8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C27086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3867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9FC2F7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0CF7DA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8BA0FF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56DA60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371A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F945F5">
            <w:pPr>
              <w:pStyle w:val="2"/>
              <w:rPr>
                <w:rFonts w:ascii="宋体" w:hAnsi="宋体"/>
                <w:sz w:val="21"/>
                <w:szCs w:val="21"/>
              </w:rPr>
            </w:pPr>
          </w:p>
        </w:tc>
        <w:tc>
          <w:tcPr>
            <w:tcW w:w="1275" w:type="dxa"/>
            <w:vAlign w:val="center"/>
          </w:tcPr>
          <w:p w14:paraId="7781861A">
            <w:pPr>
              <w:rPr>
                <w:rFonts w:ascii="宋体" w:hAnsi="宋体"/>
                <w:sz w:val="21"/>
                <w:szCs w:val="21"/>
              </w:rPr>
            </w:pPr>
          </w:p>
        </w:tc>
        <w:tc>
          <w:tcPr>
            <w:tcW w:w="1276" w:type="dxa"/>
            <w:vAlign w:val="center"/>
          </w:tcPr>
          <w:p w14:paraId="613FD59F">
            <w:pPr>
              <w:rPr>
                <w:rFonts w:ascii="宋体" w:hAnsi="宋体"/>
                <w:sz w:val="21"/>
                <w:szCs w:val="21"/>
              </w:rPr>
            </w:pPr>
          </w:p>
        </w:tc>
        <w:tc>
          <w:tcPr>
            <w:tcW w:w="6685" w:type="dxa"/>
            <w:gridSpan w:val="3"/>
            <w:vAlign w:val="center"/>
          </w:tcPr>
          <w:p w14:paraId="7A0FA070">
            <w:pPr>
              <w:rPr>
                <w:rFonts w:ascii="宋体" w:hAnsi="宋体"/>
                <w:sz w:val="21"/>
                <w:szCs w:val="21"/>
              </w:rPr>
            </w:pPr>
          </w:p>
        </w:tc>
      </w:tr>
      <w:tr w14:paraId="1379A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6A1A9B">
            <w:pPr>
              <w:pStyle w:val="2"/>
              <w:rPr>
                <w:rFonts w:ascii="宋体" w:hAnsi="宋体"/>
                <w:sz w:val="21"/>
                <w:szCs w:val="21"/>
              </w:rPr>
            </w:pPr>
          </w:p>
        </w:tc>
        <w:tc>
          <w:tcPr>
            <w:tcW w:w="1275" w:type="dxa"/>
            <w:vAlign w:val="center"/>
          </w:tcPr>
          <w:p w14:paraId="59A55575">
            <w:pPr>
              <w:rPr>
                <w:rFonts w:ascii="宋体" w:hAnsi="宋体"/>
                <w:sz w:val="21"/>
                <w:szCs w:val="21"/>
              </w:rPr>
            </w:pPr>
          </w:p>
        </w:tc>
        <w:tc>
          <w:tcPr>
            <w:tcW w:w="1276" w:type="dxa"/>
            <w:vAlign w:val="center"/>
          </w:tcPr>
          <w:p w14:paraId="1C8E0900">
            <w:pPr>
              <w:rPr>
                <w:rFonts w:ascii="宋体" w:hAnsi="宋体"/>
                <w:sz w:val="21"/>
                <w:szCs w:val="21"/>
              </w:rPr>
            </w:pPr>
          </w:p>
        </w:tc>
        <w:tc>
          <w:tcPr>
            <w:tcW w:w="6685" w:type="dxa"/>
            <w:gridSpan w:val="3"/>
            <w:vAlign w:val="center"/>
          </w:tcPr>
          <w:p w14:paraId="3433CCAF">
            <w:pPr>
              <w:rPr>
                <w:rFonts w:ascii="宋体" w:hAnsi="宋体"/>
                <w:sz w:val="21"/>
                <w:szCs w:val="21"/>
              </w:rPr>
            </w:pPr>
          </w:p>
        </w:tc>
      </w:tr>
      <w:tr w14:paraId="284DB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FC51BA">
            <w:pPr>
              <w:pStyle w:val="2"/>
              <w:rPr>
                <w:rFonts w:ascii="宋体" w:hAnsi="宋体"/>
                <w:sz w:val="21"/>
                <w:szCs w:val="21"/>
              </w:rPr>
            </w:pPr>
          </w:p>
        </w:tc>
        <w:tc>
          <w:tcPr>
            <w:tcW w:w="1275" w:type="dxa"/>
            <w:vAlign w:val="center"/>
          </w:tcPr>
          <w:p w14:paraId="3193A451">
            <w:pPr>
              <w:rPr>
                <w:rFonts w:ascii="宋体" w:hAnsi="宋体"/>
                <w:sz w:val="21"/>
                <w:szCs w:val="21"/>
              </w:rPr>
            </w:pPr>
          </w:p>
        </w:tc>
        <w:tc>
          <w:tcPr>
            <w:tcW w:w="1276" w:type="dxa"/>
            <w:vAlign w:val="center"/>
          </w:tcPr>
          <w:p w14:paraId="71A74072">
            <w:pPr>
              <w:rPr>
                <w:rFonts w:ascii="宋体" w:hAnsi="宋体"/>
                <w:sz w:val="21"/>
                <w:szCs w:val="21"/>
              </w:rPr>
            </w:pPr>
          </w:p>
        </w:tc>
        <w:tc>
          <w:tcPr>
            <w:tcW w:w="6685" w:type="dxa"/>
            <w:gridSpan w:val="3"/>
            <w:vAlign w:val="center"/>
          </w:tcPr>
          <w:p w14:paraId="6E8434D5">
            <w:pPr>
              <w:rPr>
                <w:rFonts w:ascii="宋体" w:hAnsi="宋体"/>
                <w:sz w:val="21"/>
                <w:szCs w:val="21"/>
              </w:rPr>
            </w:pPr>
          </w:p>
        </w:tc>
      </w:tr>
      <w:tr w14:paraId="514C8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C69950">
            <w:pPr>
              <w:pStyle w:val="2"/>
              <w:rPr>
                <w:rFonts w:ascii="宋体" w:hAnsi="宋体"/>
                <w:sz w:val="21"/>
                <w:szCs w:val="21"/>
              </w:rPr>
            </w:pPr>
          </w:p>
        </w:tc>
        <w:tc>
          <w:tcPr>
            <w:tcW w:w="1275" w:type="dxa"/>
            <w:vAlign w:val="center"/>
          </w:tcPr>
          <w:p w14:paraId="2F8FEEF6">
            <w:pPr>
              <w:rPr>
                <w:rFonts w:ascii="宋体" w:hAnsi="宋体"/>
                <w:sz w:val="21"/>
                <w:szCs w:val="21"/>
              </w:rPr>
            </w:pPr>
          </w:p>
        </w:tc>
        <w:tc>
          <w:tcPr>
            <w:tcW w:w="1276" w:type="dxa"/>
            <w:vAlign w:val="center"/>
          </w:tcPr>
          <w:p w14:paraId="0733FD85">
            <w:pPr>
              <w:rPr>
                <w:rFonts w:ascii="宋体" w:hAnsi="宋体"/>
                <w:sz w:val="21"/>
                <w:szCs w:val="21"/>
              </w:rPr>
            </w:pPr>
          </w:p>
        </w:tc>
        <w:tc>
          <w:tcPr>
            <w:tcW w:w="6685" w:type="dxa"/>
            <w:gridSpan w:val="3"/>
            <w:vAlign w:val="center"/>
          </w:tcPr>
          <w:p w14:paraId="657D7031">
            <w:pPr>
              <w:rPr>
                <w:rFonts w:ascii="宋体" w:hAnsi="宋体"/>
                <w:sz w:val="21"/>
                <w:szCs w:val="21"/>
              </w:rPr>
            </w:pPr>
          </w:p>
        </w:tc>
      </w:tr>
      <w:tr w14:paraId="1FA39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5C5A98">
            <w:pPr>
              <w:pStyle w:val="2"/>
              <w:rPr>
                <w:rFonts w:ascii="宋体" w:hAnsi="宋体"/>
                <w:sz w:val="21"/>
                <w:szCs w:val="21"/>
              </w:rPr>
            </w:pPr>
          </w:p>
        </w:tc>
        <w:tc>
          <w:tcPr>
            <w:tcW w:w="1275" w:type="dxa"/>
            <w:vAlign w:val="center"/>
          </w:tcPr>
          <w:p w14:paraId="5719BAC5">
            <w:pPr>
              <w:rPr>
                <w:rFonts w:ascii="宋体" w:hAnsi="宋体"/>
                <w:sz w:val="21"/>
                <w:szCs w:val="21"/>
              </w:rPr>
            </w:pPr>
          </w:p>
        </w:tc>
        <w:tc>
          <w:tcPr>
            <w:tcW w:w="1276" w:type="dxa"/>
            <w:vAlign w:val="center"/>
          </w:tcPr>
          <w:p w14:paraId="685D2837">
            <w:pPr>
              <w:rPr>
                <w:rFonts w:ascii="宋体" w:hAnsi="宋体"/>
                <w:sz w:val="21"/>
                <w:szCs w:val="21"/>
              </w:rPr>
            </w:pPr>
          </w:p>
        </w:tc>
        <w:tc>
          <w:tcPr>
            <w:tcW w:w="6685" w:type="dxa"/>
            <w:gridSpan w:val="3"/>
            <w:vAlign w:val="center"/>
          </w:tcPr>
          <w:p w14:paraId="41F22383">
            <w:pPr>
              <w:rPr>
                <w:rFonts w:ascii="宋体" w:hAnsi="宋体"/>
                <w:sz w:val="21"/>
                <w:szCs w:val="21"/>
              </w:rPr>
            </w:pPr>
          </w:p>
        </w:tc>
      </w:tr>
      <w:tr w14:paraId="11B56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6C9A40">
            <w:pPr>
              <w:pStyle w:val="2"/>
              <w:rPr>
                <w:rFonts w:ascii="宋体" w:hAnsi="宋体"/>
                <w:sz w:val="21"/>
                <w:szCs w:val="21"/>
              </w:rPr>
            </w:pPr>
          </w:p>
        </w:tc>
        <w:tc>
          <w:tcPr>
            <w:tcW w:w="1275" w:type="dxa"/>
            <w:vAlign w:val="center"/>
          </w:tcPr>
          <w:p w14:paraId="60092811">
            <w:pPr>
              <w:rPr>
                <w:rFonts w:ascii="宋体" w:hAnsi="宋体"/>
                <w:sz w:val="21"/>
                <w:szCs w:val="21"/>
              </w:rPr>
            </w:pPr>
          </w:p>
        </w:tc>
        <w:tc>
          <w:tcPr>
            <w:tcW w:w="1276" w:type="dxa"/>
            <w:vAlign w:val="center"/>
          </w:tcPr>
          <w:p w14:paraId="0920B2C8">
            <w:pPr>
              <w:rPr>
                <w:rFonts w:ascii="宋体" w:hAnsi="宋体"/>
                <w:sz w:val="21"/>
                <w:szCs w:val="21"/>
              </w:rPr>
            </w:pPr>
          </w:p>
        </w:tc>
        <w:tc>
          <w:tcPr>
            <w:tcW w:w="6685" w:type="dxa"/>
            <w:gridSpan w:val="3"/>
            <w:vAlign w:val="center"/>
          </w:tcPr>
          <w:p w14:paraId="42F1BDBA">
            <w:pPr>
              <w:rPr>
                <w:rFonts w:ascii="宋体" w:hAnsi="宋体"/>
                <w:sz w:val="21"/>
                <w:szCs w:val="21"/>
              </w:rPr>
            </w:pPr>
          </w:p>
        </w:tc>
      </w:tr>
      <w:tr w14:paraId="48765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A7143B">
            <w:pPr>
              <w:pStyle w:val="2"/>
              <w:rPr>
                <w:rFonts w:ascii="宋体" w:hAnsi="宋体"/>
                <w:sz w:val="21"/>
                <w:szCs w:val="21"/>
              </w:rPr>
            </w:pPr>
          </w:p>
        </w:tc>
        <w:tc>
          <w:tcPr>
            <w:tcW w:w="1275" w:type="dxa"/>
            <w:vAlign w:val="center"/>
          </w:tcPr>
          <w:p w14:paraId="447CF46F">
            <w:pPr>
              <w:rPr>
                <w:rFonts w:ascii="宋体" w:hAnsi="宋体"/>
                <w:sz w:val="21"/>
                <w:szCs w:val="21"/>
              </w:rPr>
            </w:pPr>
          </w:p>
        </w:tc>
        <w:tc>
          <w:tcPr>
            <w:tcW w:w="1276" w:type="dxa"/>
            <w:vAlign w:val="center"/>
          </w:tcPr>
          <w:p w14:paraId="39DF3A1C">
            <w:pPr>
              <w:rPr>
                <w:rFonts w:ascii="宋体" w:hAnsi="宋体"/>
                <w:sz w:val="21"/>
                <w:szCs w:val="21"/>
              </w:rPr>
            </w:pPr>
          </w:p>
        </w:tc>
        <w:tc>
          <w:tcPr>
            <w:tcW w:w="6685" w:type="dxa"/>
            <w:gridSpan w:val="3"/>
            <w:vAlign w:val="center"/>
          </w:tcPr>
          <w:p w14:paraId="6B4673F7">
            <w:pPr>
              <w:rPr>
                <w:rFonts w:ascii="宋体" w:hAnsi="宋体"/>
                <w:sz w:val="21"/>
                <w:szCs w:val="21"/>
              </w:rPr>
            </w:pPr>
          </w:p>
        </w:tc>
      </w:tr>
      <w:tr w14:paraId="65595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EED5FE">
            <w:pPr>
              <w:pStyle w:val="2"/>
              <w:rPr>
                <w:rFonts w:ascii="宋体" w:hAnsi="宋体"/>
                <w:sz w:val="21"/>
                <w:szCs w:val="21"/>
              </w:rPr>
            </w:pPr>
          </w:p>
        </w:tc>
        <w:tc>
          <w:tcPr>
            <w:tcW w:w="1275" w:type="dxa"/>
            <w:vAlign w:val="center"/>
          </w:tcPr>
          <w:p w14:paraId="3AAF09DE">
            <w:pPr>
              <w:rPr>
                <w:rFonts w:ascii="宋体" w:hAnsi="宋体"/>
                <w:sz w:val="21"/>
                <w:szCs w:val="21"/>
              </w:rPr>
            </w:pPr>
          </w:p>
        </w:tc>
        <w:tc>
          <w:tcPr>
            <w:tcW w:w="1276" w:type="dxa"/>
            <w:vAlign w:val="center"/>
          </w:tcPr>
          <w:p w14:paraId="0A81E971">
            <w:pPr>
              <w:rPr>
                <w:rFonts w:ascii="宋体" w:hAnsi="宋体"/>
                <w:sz w:val="21"/>
                <w:szCs w:val="21"/>
              </w:rPr>
            </w:pPr>
          </w:p>
        </w:tc>
        <w:tc>
          <w:tcPr>
            <w:tcW w:w="6685" w:type="dxa"/>
            <w:gridSpan w:val="3"/>
            <w:vAlign w:val="center"/>
          </w:tcPr>
          <w:p w14:paraId="6DE694B4">
            <w:pPr>
              <w:rPr>
                <w:rFonts w:ascii="宋体" w:hAnsi="宋体"/>
                <w:sz w:val="21"/>
                <w:szCs w:val="21"/>
              </w:rPr>
            </w:pPr>
          </w:p>
        </w:tc>
      </w:tr>
      <w:tr w14:paraId="6D88C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BD9F12">
            <w:pPr>
              <w:pStyle w:val="2"/>
              <w:rPr>
                <w:rFonts w:ascii="宋体" w:hAnsi="宋体"/>
                <w:sz w:val="21"/>
                <w:szCs w:val="21"/>
              </w:rPr>
            </w:pPr>
          </w:p>
        </w:tc>
        <w:tc>
          <w:tcPr>
            <w:tcW w:w="1275" w:type="dxa"/>
            <w:vAlign w:val="center"/>
          </w:tcPr>
          <w:p w14:paraId="7E1D9F9B">
            <w:pPr>
              <w:rPr>
                <w:rFonts w:ascii="宋体" w:hAnsi="宋体"/>
                <w:sz w:val="21"/>
                <w:szCs w:val="21"/>
              </w:rPr>
            </w:pPr>
          </w:p>
        </w:tc>
        <w:tc>
          <w:tcPr>
            <w:tcW w:w="1276" w:type="dxa"/>
            <w:vAlign w:val="center"/>
          </w:tcPr>
          <w:p w14:paraId="730BAD96">
            <w:pPr>
              <w:rPr>
                <w:rFonts w:ascii="宋体" w:hAnsi="宋体"/>
                <w:sz w:val="21"/>
                <w:szCs w:val="21"/>
              </w:rPr>
            </w:pPr>
          </w:p>
        </w:tc>
        <w:tc>
          <w:tcPr>
            <w:tcW w:w="6685" w:type="dxa"/>
            <w:gridSpan w:val="3"/>
            <w:vAlign w:val="center"/>
          </w:tcPr>
          <w:p w14:paraId="60D134A4">
            <w:pPr>
              <w:rPr>
                <w:rFonts w:ascii="宋体" w:hAnsi="宋体"/>
                <w:sz w:val="21"/>
                <w:szCs w:val="21"/>
              </w:rPr>
            </w:pPr>
          </w:p>
        </w:tc>
      </w:tr>
      <w:tr w14:paraId="71951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0397FB">
            <w:pPr>
              <w:pStyle w:val="2"/>
              <w:rPr>
                <w:rFonts w:ascii="宋体" w:hAnsi="宋体"/>
                <w:sz w:val="21"/>
                <w:szCs w:val="21"/>
              </w:rPr>
            </w:pPr>
          </w:p>
        </w:tc>
        <w:tc>
          <w:tcPr>
            <w:tcW w:w="1275" w:type="dxa"/>
            <w:vAlign w:val="center"/>
          </w:tcPr>
          <w:p w14:paraId="35FFEE96">
            <w:pPr>
              <w:rPr>
                <w:rFonts w:ascii="宋体" w:hAnsi="宋体"/>
                <w:sz w:val="21"/>
                <w:szCs w:val="21"/>
              </w:rPr>
            </w:pPr>
          </w:p>
        </w:tc>
        <w:tc>
          <w:tcPr>
            <w:tcW w:w="1276" w:type="dxa"/>
            <w:vAlign w:val="center"/>
          </w:tcPr>
          <w:p w14:paraId="5AB4F6B0">
            <w:pPr>
              <w:rPr>
                <w:rFonts w:ascii="宋体" w:hAnsi="宋体"/>
                <w:sz w:val="21"/>
                <w:szCs w:val="21"/>
              </w:rPr>
            </w:pPr>
          </w:p>
        </w:tc>
        <w:tc>
          <w:tcPr>
            <w:tcW w:w="6685" w:type="dxa"/>
            <w:gridSpan w:val="3"/>
            <w:vAlign w:val="center"/>
          </w:tcPr>
          <w:p w14:paraId="222B34EA">
            <w:pPr>
              <w:rPr>
                <w:rFonts w:ascii="宋体" w:hAnsi="宋体"/>
                <w:sz w:val="21"/>
                <w:szCs w:val="21"/>
              </w:rPr>
            </w:pPr>
          </w:p>
        </w:tc>
      </w:tr>
      <w:tr w14:paraId="52ED1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3E24F2">
            <w:pPr>
              <w:pStyle w:val="2"/>
              <w:rPr>
                <w:rFonts w:ascii="宋体" w:hAnsi="宋体"/>
                <w:sz w:val="21"/>
                <w:szCs w:val="21"/>
              </w:rPr>
            </w:pPr>
          </w:p>
        </w:tc>
        <w:tc>
          <w:tcPr>
            <w:tcW w:w="1275" w:type="dxa"/>
            <w:vAlign w:val="center"/>
          </w:tcPr>
          <w:p w14:paraId="69DDC9BB">
            <w:pPr>
              <w:rPr>
                <w:rFonts w:ascii="宋体" w:hAnsi="宋体"/>
                <w:sz w:val="21"/>
                <w:szCs w:val="21"/>
              </w:rPr>
            </w:pPr>
          </w:p>
        </w:tc>
        <w:tc>
          <w:tcPr>
            <w:tcW w:w="1276" w:type="dxa"/>
            <w:vAlign w:val="center"/>
          </w:tcPr>
          <w:p w14:paraId="411850D6">
            <w:pPr>
              <w:rPr>
                <w:rFonts w:ascii="宋体" w:hAnsi="宋体"/>
                <w:sz w:val="21"/>
                <w:szCs w:val="21"/>
              </w:rPr>
            </w:pPr>
          </w:p>
        </w:tc>
        <w:tc>
          <w:tcPr>
            <w:tcW w:w="6685" w:type="dxa"/>
            <w:gridSpan w:val="3"/>
            <w:vAlign w:val="center"/>
          </w:tcPr>
          <w:p w14:paraId="3E2E4C9D">
            <w:pPr>
              <w:rPr>
                <w:rFonts w:ascii="宋体" w:hAnsi="宋体"/>
                <w:sz w:val="21"/>
                <w:szCs w:val="21"/>
              </w:rPr>
            </w:pPr>
          </w:p>
        </w:tc>
      </w:tr>
      <w:tr w14:paraId="479D3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174779">
            <w:pPr>
              <w:pStyle w:val="2"/>
              <w:rPr>
                <w:rFonts w:ascii="宋体" w:hAnsi="宋体"/>
                <w:sz w:val="21"/>
                <w:szCs w:val="21"/>
              </w:rPr>
            </w:pPr>
          </w:p>
        </w:tc>
        <w:tc>
          <w:tcPr>
            <w:tcW w:w="1275" w:type="dxa"/>
            <w:vAlign w:val="center"/>
          </w:tcPr>
          <w:p w14:paraId="260F8BF6">
            <w:pPr>
              <w:rPr>
                <w:rFonts w:ascii="宋体" w:hAnsi="宋体"/>
                <w:sz w:val="21"/>
                <w:szCs w:val="21"/>
              </w:rPr>
            </w:pPr>
          </w:p>
        </w:tc>
        <w:tc>
          <w:tcPr>
            <w:tcW w:w="1276" w:type="dxa"/>
            <w:vAlign w:val="center"/>
          </w:tcPr>
          <w:p w14:paraId="2D8FA1E3">
            <w:pPr>
              <w:rPr>
                <w:rFonts w:ascii="宋体" w:hAnsi="宋体"/>
                <w:sz w:val="21"/>
                <w:szCs w:val="21"/>
              </w:rPr>
            </w:pPr>
          </w:p>
        </w:tc>
        <w:tc>
          <w:tcPr>
            <w:tcW w:w="6685" w:type="dxa"/>
            <w:gridSpan w:val="3"/>
            <w:vAlign w:val="center"/>
          </w:tcPr>
          <w:p w14:paraId="674A78C5">
            <w:pPr>
              <w:rPr>
                <w:rFonts w:ascii="宋体" w:hAnsi="宋体"/>
                <w:sz w:val="21"/>
                <w:szCs w:val="21"/>
              </w:rPr>
            </w:pPr>
          </w:p>
        </w:tc>
      </w:tr>
      <w:tr w14:paraId="79FC0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1F82DF">
            <w:pPr>
              <w:pStyle w:val="2"/>
              <w:rPr>
                <w:rFonts w:ascii="宋体" w:hAnsi="宋体"/>
                <w:sz w:val="21"/>
                <w:szCs w:val="21"/>
              </w:rPr>
            </w:pPr>
          </w:p>
        </w:tc>
        <w:tc>
          <w:tcPr>
            <w:tcW w:w="1275" w:type="dxa"/>
            <w:vAlign w:val="center"/>
          </w:tcPr>
          <w:p w14:paraId="756C205E">
            <w:pPr>
              <w:rPr>
                <w:rFonts w:ascii="宋体" w:hAnsi="宋体"/>
                <w:sz w:val="21"/>
                <w:szCs w:val="21"/>
              </w:rPr>
            </w:pPr>
          </w:p>
        </w:tc>
        <w:tc>
          <w:tcPr>
            <w:tcW w:w="1276" w:type="dxa"/>
            <w:vAlign w:val="center"/>
          </w:tcPr>
          <w:p w14:paraId="67BEA6DE">
            <w:pPr>
              <w:rPr>
                <w:rFonts w:ascii="宋体" w:hAnsi="宋体"/>
                <w:sz w:val="21"/>
                <w:szCs w:val="21"/>
              </w:rPr>
            </w:pPr>
          </w:p>
        </w:tc>
        <w:tc>
          <w:tcPr>
            <w:tcW w:w="6685" w:type="dxa"/>
            <w:gridSpan w:val="3"/>
            <w:vAlign w:val="center"/>
          </w:tcPr>
          <w:p w14:paraId="51F3CB5E">
            <w:pPr>
              <w:rPr>
                <w:rFonts w:ascii="宋体" w:hAnsi="宋体"/>
                <w:sz w:val="21"/>
                <w:szCs w:val="21"/>
              </w:rPr>
            </w:pPr>
          </w:p>
        </w:tc>
      </w:tr>
      <w:tr w14:paraId="39957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6F9EE5">
            <w:pPr>
              <w:pStyle w:val="2"/>
              <w:rPr>
                <w:rFonts w:ascii="宋体" w:hAnsi="宋体"/>
                <w:sz w:val="21"/>
                <w:szCs w:val="21"/>
              </w:rPr>
            </w:pPr>
          </w:p>
        </w:tc>
        <w:tc>
          <w:tcPr>
            <w:tcW w:w="1275" w:type="dxa"/>
            <w:vAlign w:val="center"/>
          </w:tcPr>
          <w:p w14:paraId="55DF1253">
            <w:pPr>
              <w:rPr>
                <w:rFonts w:ascii="宋体" w:hAnsi="宋体"/>
                <w:sz w:val="21"/>
                <w:szCs w:val="21"/>
              </w:rPr>
            </w:pPr>
          </w:p>
        </w:tc>
        <w:tc>
          <w:tcPr>
            <w:tcW w:w="1276" w:type="dxa"/>
            <w:vAlign w:val="center"/>
          </w:tcPr>
          <w:p w14:paraId="1698678A">
            <w:pPr>
              <w:rPr>
                <w:rFonts w:ascii="宋体" w:hAnsi="宋体"/>
                <w:sz w:val="21"/>
                <w:szCs w:val="21"/>
              </w:rPr>
            </w:pPr>
          </w:p>
        </w:tc>
        <w:tc>
          <w:tcPr>
            <w:tcW w:w="6685" w:type="dxa"/>
            <w:gridSpan w:val="3"/>
            <w:vAlign w:val="center"/>
          </w:tcPr>
          <w:p w14:paraId="28746FE9">
            <w:pPr>
              <w:rPr>
                <w:rFonts w:ascii="宋体" w:hAnsi="宋体"/>
                <w:sz w:val="21"/>
                <w:szCs w:val="21"/>
              </w:rPr>
            </w:pPr>
          </w:p>
        </w:tc>
      </w:tr>
      <w:tr w14:paraId="6C7EC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2E7DA7">
            <w:pPr>
              <w:pStyle w:val="2"/>
              <w:rPr>
                <w:rFonts w:ascii="宋体" w:hAnsi="宋体"/>
                <w:sz w:val="21"/>
                <w:szCs w:val="21"/>
              </w:rPr>
            </w:pPr>
          </w:p>
        </w:tc>
        <w:tc>
          <w:tcPr>
            <w:tcW w:w="1275" w:type="dxa"/>
            <w:vAlign w:val="center"/>
          </w:tcPr>
          <w:p w14:paraId="332F2BB2">
            <w:pPr>
              <w:rPr>
                <w:rFonts w:ascii="宋体" w:hAnsi="宋体"/>
                <w:sz w:val="21"/>
                <w:szCs w:val="21"/>
              </w:rPr>
            </w:pPr>
          </w:p>
        </w:tc>
        <w:tc>
          <w:tcPr>
            <w:tcW w:w="1276" w:type="dxa"/>
            <w:vAlign w:val="center"/>
          </w:tcPr>
          <w:p w14:paraId="184755AB">
            <w:pPr>
              <w:rPr>
                <w:rFonts w:ascii="宋体" w:hAnsi="宋体"/>
                <w:sz w:val="21"/>
                <w:szCs w:val="21"/>
              </w:rPr>
            </w:pPr>
          </w:p>
        </w:tc>
        <w:tc>
          <w:tcPr>
            <w:tcW w:w="6685" w:type="dxa"/>
            <w:gridSpan w:val="3"/>
            <w:vAlign w:val="center"/>
          </w:tcPr>
          <w:p w14:paraId="36B73110">
            <w:pPr>
              <w:rPr>
                <w:rFonts w:ascii="宋体" w:hAnsi="宋体"/>
                <w:sz w:val="21"/>
                <w:szCs w:val="21"/>
              </w:rPr>
            </w:pPr>
          </w:p>
        </w:tc>
      </w:tr>
      <w:tr w14:paraId="2744D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5443BF">
            <w:pPr>
              <w:pStyle w:val="2"/>
              <w:rPr>
                <w:rFonts w:ascii="宋体" w:hAnsi="宋体"/>
                <w:sz w:val="21"/>
                <w:szCs w:val="21"/>
              </w:rPr>
            </w:pPr>
          </w:p>
        </w:tc>
        <w:tc>
          <w:tcPr>
            <w:tcW w:w="1275" w:type="dxa"/>
            <w:vAlign w:val="center"/>
          </w:tcPr>
          <w:p w14:paraId="53E9EEE5">
            <w:pPr>
              <w:rPr>
                <w:rFonts w:ascii="宋体" w:hAnsi="宋体"/>
                <w:sz w:val="21"/>
                <w:szCs w:val="21"/>
              </w:rPr>
            </w:pPr>
          </w:p>
        </w:tc>
        <w:tc>
          <w:tcPr>
            <w:tcW w:w="1276" w:type="dxa"/>
            <w:vAlign w:val="center"/>
          </w:tcPr>
          <w:p w14:paraId="1E6AC79E">
            <w:pPr>
              <w:rPr>
                <w:rFonts w:ascii="宋体" w:hAnsi="宋体"/>
                <w:sz w:val="21"/>
                <w:szCs w:val="21"/>
              </w:rPr>
            </w:pPr>
          </w:p>
        </w:tc>
        <w:tc>
          <w:tcPr>
            <w:tcW w:w="6685" w:type="dxa"/>
            <w:gridSpan w:val="3"/>
            <w:vAlign w:val="center"/>
          </w:tcPr>
          <w:p w14:paraId="021CBA11">
            <w:pPr>
              <w:rPr>
                <w:rFonts w:ascii="宋体" w:hAnsi="宋体"/>
                <w:sz w:val="21"/>
                <w:szCs w:val="21"/>
              </w:rPr>
            </w:pPr>
          </w:p>
        </w:tc>
      </w:tr>
      <w:tr w14:paraId="0C119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1F6C8E">
            <w:pPr>
              <w:pStyle w:val="2"/>
              <w:rPr>
                <w:rFonts w:ascii="宋体" w:hAnsi="宋体"/>
                <w:sz w:val="21"/>
                <w:szCs w:val="21"/>
              </w:rPr>
            </w:pPr>
          </w:p>
        </w:tc>
        <w:tc>
          <w:tcPr>
            <w:tcW w:w="1275" w:type="dxa"/>
            <w:vAlign w:val="center"/>
          </w:tcPr>
          <w:p w14:paraId="2756DFB2">
            <w:pPr>
              <w:rPr>
                <w:rFonts w:ascii="宋体" w:hAnsi="宋体"/>
                <w:sz w:val="21"/>
                <w:szCs w:val="21"/>
              </w:rPr>
            </w:pPr>
          </w:p>
        </w:tc>
        <w:tc>
          <w:tcPr>
            <w:tcW w:w="1276" w:type="dxa"/>
            <w:vAlign w:val="center"/>
          </w:tcPr>
          <w:p w14:paraId="4E0FA2AE">
            <w:pPr>
              <w:rPr>
                <w:rFonts w:ascii="宋体" w:hAnsi="宋体"/>
                <w:sz w:val="21"/>
                <w:szCs w:val="21"/>
              </w:rPr>
            </w:pPr>
          </w:p>
        </w:tc>
        <w:tc>
          <w:tcPr>
            <w:tcW w:w="6685" w:type="dxa"/>
            <w:gridSpan w:val="3"/>
            <w:vAlign w:val="center"/>
          </w:tcPr>
          <w:p w14:paraId="0E6D7B0B">
            <w:pPr>
              <w:rPr>
                <w:rFonts w:ascii="宋体" w:hAnsi="宋体"/>
                <w:sz w:val="21"/>
                <w:szCs w:val="21"/>
              </w:rPr>
            </w:pPr>
          </w:p>
        </w:tc>
      </w:tr>
      <w:tr w14:paraId="2E7A0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14661D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5BEB94E">
            <w:pPr>
              <w:ind w:firstLine="540" w:firstLineChars="300"/>
              <w:rPr>
                <w:rFonts w:ascii="宋体" w:hAnsi="宋体"/>
                <w:sz w:val="21"/>
                <w:szCs w:val="21"/>
              </w:rPr>
            </w:pPr>
            <w:r>
              <w:rPr>
                <w:rFonts w:hint="eastAsia" w:ascii="宋体" w:hAnsi="宋体"/>
                <w:sz w:val="18"/>
                <w:szCs w:val="18"/>
              </w:rPr>
              <w:t>每天中午12：00-12：30审核员午餐时间。</w:t>
            </w:r>
          </w:p>
        </w:tc>
      </w:tr>
      <w:tr w14:paraId="58112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47ECC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F11638F">
            <w:pPr>
              <w:rPr>
                <w:rFonts w:ascii="宋体" w:hAnsi="宋体"/>
                <w:sz w:val="21"/>
                <w:szCs w:val="21"/>
              </w:rPr>
            </w:pPr>
          </w:p>
        </w:tc>
        <w:tc>
          <w:tcPr>
            <w:tcW w:w="1548" w:type="dxa"/>
            <w:vAlign w:val="center"/>
          </w:tcPr>
          <w:p w14:paraId="0706E266">
            <w:pPr>
              <w:jc w:val="center"/>
              <w:rPr>
                <w:rFonts w:ascii="宋体" w:hAnsi="宋体"/>
                <w:sz w:val="21"/>
                <w:szCs w:val="21"/>
              </w:rPr>
            </w:pPr>
            <w:r>
              <w:rPr>
                <w:rFonts w:hint="eastAsia" w:ascii="宋体" w:hAnsi="宋体"/>
                <w:sz w:val="21"/>
                <w:szCs w:val="21"/>
              </w:rPr>
              <w:t>编制日期：</w:t>
            </w:r>
          </w:p>
        </w:tc>
        <w:tc>
          <w:tcPr>
            <w:tcW w:w="3816" w:type="dxa"/>
            <w:vAlign w:val="center"/>
          </w:tcPr>
          <w:p w14:paraId="48E6287C">
            <w:pPr>
              <w:rPr>
                <w:rFonts w:ascii="宋体" w:hAnsi="宋体"/>
                <w:sz w:val="21"/>
                <w:szCs w:val="21"/>
              </w:rPr>
            </w:pPr>
            <w:r>
              <w:rPr>
                <w:rFonts w:hint="eastAsia" w:ascii="宋体" w:hAnsi="宋体"/>
                <w:sz w:val="21"/>
                <w:szCs w:val="21"/>
              </w:rPr>
              <w:t>年 月 日</w:t>
            </w:r>
          </w:p>
        </w:tc>
      </w:tr>
      <w:tr w14:paraId="19C87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E63444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9070C8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C8F1F7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D16A1A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A2C83B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CAE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F0F17C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CA75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5E0E3D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87D28E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1E531BC"/>
    <w:rsid w:val="4C6A3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1251</Words>
  <Characters>1532</Characters>
  <Lines>11</Lines>
  <Paragraphs>3</Paragraphs>
  <TotalTime>0</TotalTime>
  <ScaleCrop>false</ScaleCrop>
  <LinksUpToDate>false</LinksUpToDate>
  <CharactersWithSpaces>1574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2025-01-23T03:14:11Z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