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河北竹九路桥科技有限公司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0104-2023-E-2025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8:30:00上午至2025-01-19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河北竹九路桥科技有限公司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