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河北硕兰实业有限公司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2025-03-08 8:30:00上午至2025-03-08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河北省石家庄市晋州市经济开发区宿村向阳北大街与纺织路交叉口北行200米路西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河北省石家庄市晋州市经济开发区宿村向阳北大街与纺织路交叉口北行200米路西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2025年03月09日 上午至2025年03月09日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