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10028-2025-QO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山西盛泰源特种材料科技有限公司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91141000MA0KNF407E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山西盛泰源特种材料科技有限公司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Q：合金材料铸锻加工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O：合金材料铸锻加工所涉及场所的相关职业健康安全管理活动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山西盛泰源特种材料科技有限公司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Q：合金材料铸锻加工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O：合金材料铸锻加工所涉及场所的相关职业健康安全管理活动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