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潍坊弗莱德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5MA3C1G69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潍坊弗莱德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奎文区公安巷77号嘉日花园小区1号楼3-901(住宅作为办公场所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奎文区金融街E座29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程机械和农业机械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潍坊弗莱德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奎文区公安巷77号嘉日花园小区1号楼3-901(住宅作为办公场所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奎文区金融街E座29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程机械和农业机械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