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重庆鼎楚物业管理有限公司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0263-2020-QEO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ascii="Arial" w:hAnsi="Arial" w:cs="Arial"/>
                <w:color w:val="333333"/>
                <w:szCs w:val="21"/>
                <w:shd w:val="clear" w:color="auto" w:fill="FFFFFF"/>
              </w:rPr>
              <w:t>91500105668927973H</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sym w:font="Wingdings 2" w:char="0052"/>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sym w:font="Wingdings 2" w:char="00A3"/>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sym w:font="Wingdings 2" w:char="0052"/>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日期：2020年07月05日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eastAsia"/>
                <w:color w:val="000000"/>
                <w:szCs w:val="21"/>
              </w:rPr>
            </w:pPr>
            <w:r>
              <w:rPr>
                <w:rFonts w:hint="eastAsia"/>
                <w:color w:val="000000"/>
                <w:szCs w:val="21"/>
              </w:rPr>
              <w:t>二阶段组长签字：</w:t>
            </w:r>
          </w:p>
          <w:p>
            <w:pPr>
              <w:ind w:firstLine="3990" w:firstLineChars="1900"/>
              <w:rPr>
                <w:color w:val="000000"/>
                <w:szCs w:val="21"/>
              </w:rPr>
            </w:pPr>
            <w:r>
              <w:rPr>
                <w:rFonts w:hint="eastAsia"/>
                <w:color w:val="000000"/>
                <w:szCs w:val="21"/>
              </w:rPr>
              <w:t>日期：2020年07月05日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3975" w:firstLineChars="1893"/>
              <w:rPr>
                <w:color w:val="000000"/>
                <w:szCs w:val="21"/>
              </w:rPr>
            </w:pPr>
            <w:r>
              <w:rPr>
                <w:rFonts w:hint="eastAsia"/>
                <w:color w:val="000000"/>
                <w:szCs w:val="21"/>
              </w:rPr>
              <w:t>受审核方代表签字（盖章）：</w:t>
            </w:r>
          </w:p>
          <w:p>
            <w:pPr>
              <w:ind w:firstLine="3975" w:firstLineChars="1893"/>
              <w:rPr>
                <w:color w:val="000000"/>
                <w:szCs w:val="21"/>
              </w:rPr>
            </w:pPr>
            <w:r>
              <w:rPr>
                <w:rFonts w:hint="eastAsia"/>
                <w:color w:val="000000"/>
                <w:szCs w:val="21"/>
              </w:rPr>
              <w:t>日期：2020年07月05日</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299.1pt;margin-top:7.5pt;height:30.9pt;width:185.4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-I-30受审核方现场信息确认表(03版)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89B56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小冉</cp:lastModifiedBy>
  <dcterms:modified xsi:type="dcterms:W3CDTF">2020-06-30T10:26:31Z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