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20031-2024-EnMS-2025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际华三五一四制革制鞋有限公司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91130185104622058F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际华三五一四制革制鞋有限公司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石家庄市鹿泉区上庄镇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石家庄市鹿泉区中山西路905号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胶粘鞋（靴）、模压鞋（靴）的生产所涉及的能源管理活动。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际华三五一四制革制鞋有限公司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石家庄市鹿泉区上庄镇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石家庄市鹿泉区中山西路905号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胶粘鞋（靴）、模压鞋（靴）的生产所涉及的能源管理活动。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R197EnMS240309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