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21077-2024-QEO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山东帝尊家具有限公司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91371300MA3C6A8Y2E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山东帝尊家具有限公司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山东省临沂市兰山区庙上村华强浙商工业园5号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山东省临沂市兰山区庙上村华强浙商工业园5号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Q：办公家具的生产、销售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E：办公家具的生产、销售所涉及场所的相关环境管理活动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O：办公家具的生产、销售所涉及场所的相关职业健康安全管理活动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山东帝尊家具有限公司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山东省临沂市兰山区庙上村华强浙商工业园5号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山东省临沂市兰山区庙上村华强浙商工业园5号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Q：办公家具的生产、销售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E：办公家具的生产、销售所涉及场所的相关环境管理活动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O：办公家具的生产、销售所涉及场所的相关职业健康安全管理活动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