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21672-2025-QEO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61070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瑞途汽车系统有限公司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张磊</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张磊、查月桂</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89631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瑞途汽车系统有限公司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张磊</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2022-N1EMS-2258213</w:t>
            </w:r>
          </w:p>
        </w:tc>
        <w:tc>
          <w:tcPr>
            <w:tcW w:w="3145" w:type="dxa"/>
            <w:vAlign w:val="center"/>
          </w:tcPr>
          <w:p w14:paraId="1EF07270">
            <w:pPr>
              <w:spacing w:line="360" w:lineRule="exact"/>
              <w:jc w:val="center"/>
              <w:rPr>
                <w:szCs w:val="21"/>
              </w:rPr>
            </w:pPr>
            <w:r>
              <w:t>22.03.02</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张磊</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2022-N1QMS-2258213</w:t>
            </w:r>
          </w:p>
        </w:tc>
        <w:tc>
          <w:tcPr>
            <w:tcW w:w="3145" w:type="dxa"/>
            <w:vAlign w:val="center"/>
          </w:tcPr>
          <w:p w14:paraId="0773CEA1">
            <w:pPr>
              <w:spacing w:line="360" w:lineRule="exact"/>
              <w:jc w:val="center"/>
            </w:pPr>
            <w:r>
              <w:t>22.03.02</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张磊</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2023-N1OHSMS-2258213</w:t>
            </w:r>
          </w:p>
        </w:tc>
        <w:tc>
          <w:tcPr>
            <w:tcW w:w="3145" w:type="dxa"/>
            <w:vAlign w:val="center"/>
          </w:tcPr>
          <w:p w14:paraId="7F43F701">
            <w:pPr>
              <w:spacing w:line="360" w:lineRule="exact"/>
              <w:jc w:val="center"/>
            </w:pPr>
            <w:r>
              <w:t>22.03.02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查月桂</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2025-N1QMS-1411658</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查月桂</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2025-N1EMS-1411658</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查月桂</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2025-N1OHSMS-1411658</w:t>
            </w:r>
          </w:p>
        </w:tc>
        <w:tc>
          <w:tcPr>
            <w:tcW w:w="3145" w:type="dxa"/>
            <w:vAlign w:val="center"/>
          </w:tcPr>
          <w:p>
            <w:pPr>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2025年11月06日上午至2025年11月08日上午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E:注塑件的生产所涉及场所的相关环境管理活动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Q:注塑件的生产</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O:注塑件的生产所涉及场所的相关职业健康安全管理活动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太仓市浏河镇北海路123号3号楼4楼</w:t>
      </w:r>
    </w:p>
    <w:p w14:paraId="5FB2C4BD">
      <w:pPr>
        <w:spacing w:line="360" w:lineRule="auto"/>
        <w:ind w:firstLine="420" w:firstLineChars="200"/>
      </w:pPr>
      <w:r>
        <w:rPr>
          <w:rFonts w:hint="eastAsia"/>
        </w:rPr>
        <w:t>办公地址：</w:t>
      </w:r>
      <w:r>
        <w:rPr>
          <w:rFonts w:hint="eastAsia"/>
        </w:rPr>
        <w:t>江苏省太仓市浏河镇北海路123号3号楼1-2楼</w:t>
      </w:r>
    </w:p>
    <w:p w14:paraId="3E2A92FF">
      <w:pPr>
        <w:spacing w:line="360" w:lineRule="auto"/>
        <w:ind w:firstLine="420" w:firstLineChars="200"/>
      </w:pPr>
      <w:r>
        <w:rPr>
          <w:rFonts w:hint="eastAsia"/>
        </w:rPr>
        <w:t>经营地址：</w:t>
      </w:r>
      <w:bookmarkStart w:id="14" w:name="生产地址"/>
      <w:bookmarkEnd w:id="14"/>
      <w:r>
        <w:rPr>
          <w:rFonts w:hint="eastAsia"/>
        </w:rPr>
        <w:t>江苏省太仓市浏河镇北海路123号3号楼1-2楼</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2025年11月03日 08:30至2025年11月03日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瑞途汽车系统有限公司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张磊</w:t>
      </w:r>
      <w:r>
        <w:rPr>
          <w:rFonts w:hint="eastAsia"/>
          <w:b/>
          <w:color w:val="auto"/>
          <w:kern w:val="2"/>
          <w:sz w:val="21"/>
          <w:lang w:val="en-GB"/>
        </w:rPr>
        <w:t xml:space="preserve">  </w:t>
      </w:r>
      <w:r>
        <w:rPr>
          <w:rFonts w:hint="eastAsia"/>
          <w:b/>
          <w:color w:val="auto"/>
          <w:kern w:val="2"/>
          <w:sz w:val="21"/>
          <w:lang w:val="en-GB"/>
        </w:rPr>
        <w:t>张磊、查月桂</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55760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