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0005-2023-2025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