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20045-2025-QEO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武汉注安安全工程师事务所（普通合伙）</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p w:rsidR="00A824E9">
            <w:pPr>
              <w:spacing w:line="360" w:lineRule="exact"/>
              <w:jc w:val="center"/>
              <w:rPr>
                <w:b/>
                <w:szCs w:val="21"/>
              </w:rPr>
            </w:pPr>
            <w:r>
              <w:rPr>
                <w:b/>
                <w:szCs w:val="21"/>
              </w:rPr>
              <w:t>2024-N1OHSMS-2267598</w:t>
            </w:r>
          </w:p>
        </w:tc>
        <w:tc>
          <w:tcPr>
            <w:tcW w:w="3145" w:type="dxa"/>
            <w:vAlign w:val="center"/>
          </w:tcPr>
          <w:p w:rsidR="00A824E9">
            <w:pPr>
              <w:spacing w:line="360" w:lineRule="exact"/>
              <w:jc w:val="center"/>
              <w:rPr>
                <w:b/>
                <w:szCs w:val="21"/>
              </w:rPr>
            </w:pPr>
            <w:r>
              <w:rPr>
                <w:b/>
                <w:szCs w:val="21"/>
              </w:rPr>
              <w:t>Q:34.06.00</w:t>
            </w:r>
          </w:p>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2025年01月14日 上午至2025年01月16日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武昌区中南路街武珞路442号中南国际城B座1单元16层2号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武汉市武昌区中南三路双星大厦A-1803</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