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43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世纪东方数印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岳艳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15MADXK1FC68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世纪东方数印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大兴区大庄东五矿仓库南侧4幢平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大兴区大庄东五矿仓库南侧4幢平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出版物印刷、承接档案服务外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世纪东方数印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大兴区大庄东五矿仓库南侧4幢平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大兴区大庄东五矿仓库南侧4幢平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出版物印刷、承接档案服务外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