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66411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750"/>
        <w:gridCol w:w="492"/>
        <w:gridCol w:w="75"/>
        <w:gridCol w:w="101"/>
        <w:gridCol w:w="589"/>
        <w:gridCol w:w="261"/>
        <w:gridCol w:w="183"/>
        <w:gridCol w:w="1566"/>
      </w:tblGrid>
      <w:tr w:rsidR="00F051B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6411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66411C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广州来鑫净化科技有限公司</w:t>
            </w:r>
            <w:bookmarkEnd w:id="0"/>
          </w:p>
        </w:tc>
      </w:tr>
      <w:tr w:rsidR="00F051B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6641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6411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广州市白云区田心街自编112号A栋</w:t>
            </w:r>
            <w:bookmarkEnd w:id="1"/>
          </w:p>
        </w:tc>
      </w:tr>
      <w:tr w:rsidR="00F051B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6411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6411C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齐展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66411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66411C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18025338002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6641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6411C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510000</w:t>
            </w:r>
            <w:bookmarkEnd w:id="4"/>
          </w:p>
        </w:tc>
      </w:tr>
      <w:tr w:rsidR="00F051B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6411C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B6B6A" w:rsidP="0054203A">
            <w:bookmarkStart w:id="5" w:name="最高管理者"/>
            <w:bookmarkEnd w:id="5"/>
            <w:r>
              <w:rPr>
                <w:rFonts w:hint="eastAsia"/>
              </w:rPr>
              <w:t>许建华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66411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5129A7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6641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129A7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051B3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66411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66411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66411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66411C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F051B3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66411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6411C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F051B3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6641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CB6B6A" w:rsidP="00CB6B6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66411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66411C" w:rsidP="00C0289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66411C" w:rsidP="00C0289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66411C" w:rsidP="00C0289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66411C" w:rsidP="00C0289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66411C" w:rsidP="00C0289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66411C" w:rsidP="00C0289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051B3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6641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66411C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环保产品（过滤棉、过滤器）的生产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6641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6641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66411C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14.02.04;18.02.06</w:t>
            </w:r>
            <w:bookmarkEnd w:id="14"/>
          </w:p>
        </w:tc>
      </w:tr>
      <w:tr w:rsidR="00F051B3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6641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66411C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F051B3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6641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6411C" w:rsidP="00C028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F051B3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6641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663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 w:rsidR="0066411C">
              <w:rPr>
                <w:rFonts w:hint="eastAsia"/>
                <w:b/>
                <w:sz w:val="20"/>
              </w:rPr>
              <w:t>普通话</w:t>
            </w:r>
            <w:r w:rsidR="0066411C">
              <w:rPr>
                <w:rFonts w:hint="eastAsia"/>
                <w:sz w:val="20"/>
                <w:lang w:val="de-DE"/>
              </w:rPr>
              <w:t>□</w:t>
            </w:r>
            <w:r w:rsidR="0066411C">
              <w:rPr>
                <w:rFonts w:hint="eastAsia"/>
                <w:b/>
                <w:sz w:val="20"/>
              </w:rPr>
              <w:t>英语</w:t>
            </w:r>
            <w:r w:rsidR="0066411C">
              <w:rPr>
                <w:rFonts w:hint="eastAsia"/>
                <w:sz w:val="20"/>
                <w:lang w:val="de-DE"/>
              </w:rPr>
              <w:t>□</w:t>
            </w:r>
            <w:r w:rsidR="0066411C">
              <w:rPr>
                <w:rFonts w:hint="eastAsia"/>
                <w:b/>
                <w:sz w:val="20"/>
              </w:rPr>
              <w:t>其他</w:t>
            </w:r>
          </w:p>
        </w:tc>
      </w:tr>
      <w:tr w:rsidR="00F051B3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6641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051B3" w:rsidTr="00CB6B6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6411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6411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6411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66411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18" w:type="dxa"/>
            <w:gridSpan w:val="5"/>
            <w:vAlign w:val="center"/>
          </w:tcPr>
          <w:p w:rsidR="00272FFB" w:rsidRDefault="0066411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66411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 w:rsidR="00272FFB" w:rsidRDefault="0066411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051B3" w:rsidTr="00CB6B6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6411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龚璇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6411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6411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66411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18" w:type="dxa"/>
            <w:gridSpan w:val="5"/>
            <w:vAlign w:val="center"/>
          </w:tcPr>
          <w:p w:rsidR="00272FFB" w:rsidRDefault="0066411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14.02.04,18.02.06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66411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13702764799</w:t>
            </w:r>
          </w:p>
        </w:tc>
        <w:tc>
          <w:tcPr>
            <w:tcW w:w="1566" w:type="dxa"/>
            <w:vAlign w:val="center"/>
          </w:tcPr>
          <w:p w:rsidR="00272FFB" w:rsidRDefault="0066411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ISC[S]0005</w:t>
            </w:r>
          </w:p>
        </w:tc>
      </w:tr>
      <w:tr w:rsidR="00F051B3" w:rsidTr="00CB6B6A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3018" w:type="dxa"/>
            <w:gridSpan w:val="5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</w:tr>
      <w:tr w:rsidR="00F051B3" w:rsidTr="00CB6B6A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3018" w:type="dxa"/>
            <w:gridSpan w:val="5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</w:tr>
      <w:tr w:rsidR="00F051B3" w:rsidTr="00CB6B6A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3018" w:type="dxa"/>
            <w:gridSpan w:val="5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</w:tr>
      <w:tr w:rsidR="00F051B3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66411C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051B3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66411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66411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66411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66411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66411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5129A7" w:rsidP="00272FFB"/>
        </w:tc>
      </w:tr>
      <w:tr w:rsidR="00F051B3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66411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5129A7" w:rsidP="00272FFB"/>
        </w:tc>
      </w:tr>
      <w:tr w:rsidR="00F051B3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66411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66411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5129A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66411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5129A7" w:rsidP="00272FFB"/>
        </w:tc>
      </w:tr>
    </w:tbl>
    <w:p w:rsidR="000401FF" w:rsidRDefault="0066411C" w:rsidP="00B32BE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1488"/>
        <w:gridCol w:w="1100"/>
        <w:gridCol w:w="40"/>
        <w:gridCol w:w="5382"/>
        <w:gridCol w:w="1097"/>
      </w:tblGrid>
      <w:tr w:rsidR="00C0289B" w:rsidRPr="0047753C" w:rsidTr="00CE2EC4">
        <w:trPr>
          <w:cantSplit/>
          <w:trHeight w:val="401"/>
          <w:jc w:val="center"/>
        </w:trPr>
        <w:tc>
          <w:tcPr>
            <w:tcW w:w="103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289B" w:rsidRPr="0047753C" w:rsidRDefault="00C0289B" w:rsidP="00CE2E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C0289B" w:rsidRPr="0047753C" w:rsidTr="00CE2EC4">
        <w:trPr>
          <w:cantSplit/>
          <w:trHeight w:val="396"/>
          <w:jc w:val="center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C0289B" w:rsidRPr="0047753C" w:rsidRDefault="00C0289B" w:rsidP="00CE2E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88" w:type="dxa"/>
            <w:vAlign w:val="center"/>
          </w:tcPr>
          <w:p w:rsidR="00C0289B" w:rsidRPr="0047753C" w:rsidRDefault="00C0289B" w:rsidP="00CE2E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00" w:type="dxa"/>
            <w:vAlign w:val="center"/>
          </w:tcPr>
          <w:p w:rsidR="00C0289B" w:rsidRPr="0047753C" w:rsidRDefault="00C0289B" w:rsidP="00CE2E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22" w:type="dxa"/>
            <w:gridSpan w:val="2"/>
            <w:vAlign w:val="center"/>
          </w:tcPr>
          <w:p w:rsidR="00C0289B" w:rsidRPr="0047753C" w:rsidRDefault="00C0289B" w:rsidP="00CE2E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97" w:type="dxa"/>
            <w:tcBorders>
              <w:right w:val="single" w:sz="8" w:space="0" w:color="auto"/>
            </w:tcBorders>
            <w:vAlign w:val="center"/>
          </w:tcPr>
          <w:p w:rsidR="00C0289B" w:rsidRPr="0047753C" w:rsidRDefault="00C0289B" w:rsidP="00CE2E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0289B" w:rsidRPr="0047753C" w:rsidTr="00CE2EC4">
        <w:trPr>
          <w:cantSplit/>
          <w:trHeight w:val="449"/>
          <w:jc w:val="center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C0289B" w:rsidRPr="0047753C" w:rsidRDefault="00C0289B" w:rsidP="00C0289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29</w:t>
            </w:r>
          </w:p>
        </w:tc>
        <w:tc>
          <w:tcPr>
            <w:tcW w:w="1488" w:type="dxa"/>
            <w:vAlign w:val="center"/>
          </w:tcPr>
          <w:p w:rsidR="00C0289B" w:rsidRPr="0047753C" w:rsidRDefault="00C0289B" w:rsidP="00CE2EC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08:00～08:30</w:t>
            </w:r>
          </w:p>
        </w:tc>
        <w:tc>
          <w:tcPr>
            <w:tcW w:w="6522" w:type="dxa"/>
            <w:gridSpan w:val="3"/>
            <w:vAlign w:val="center"/>
          </w:tcPr>
          <w:p w:rsidR="00C0289B" w:rsidRPr="0047753C" w:rsidRDefault="00C0289B" w:rsidP="00CE2EC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97" w:type="dxa"/>
            <w:tcBorders>
              <w:right w:val="single" w:sz="8" w:space="0" w:color="auto"/>
            </w:tcBorders>
            <w:vAlign w:val="center"/>
          </w:tcPr>
          <w:p w:rsidR="00C0289B" w:rsidRPr="0047753C" w:rsidRDefault="00C0289B" w:rsidP="00CE2EC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C0289B" w:rsidRPr="0047753C" w:rsidTr="00CE2EC4">
        <w:tblPrEx>
          <w:tblLook w:val="0000"/>
        </w:tblPrEx>
        <w:trPr>
          <w:trHeight w:val="3027"/>
          <w:jc w:val="center"/>
        </w:trPr>
        <w:tc>
          <w:tcPr>
            <w:tcW w:w="1194" w:type="dxa"/>
            <w:vAlign w:val="center"/>
          </w:tcPr>
          <w:p w:rsidR="00C0289B" w:rsidRPr="0047753C" w:rsidRDefault="00C0289B" w:rsidP="00C028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29</w:t>
            </w:r>
          </w:p>
        </w:tc>
        <w:tc>
          <w:tcPr>
            <w:tcW w:w="1488" w:type="dxa"/>
            <w:vAlign w:val="center"/>
          </w:tcPr>
          <w:p w:rsidR="00C0289B" w:rsidRPr="0047753C" w:rsidRDefault="00C0289B" w:rsidP="00CE2E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08:30～1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:rsidR="00C0289B" w:rsidRPr="0047753C" w:rsidRDefault="00C0289B" w:rsidP="00CE2EC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b/>
                <w:sz w:val="21"/>
                <w:szCs w:val="21"/>
              </w:rPr>
              <w:t>管理层:</w:t>
            </w:r>
          </w:p>
          <w:p w:rsidR="00C0289B" w:rsidRPr="0047753C" w:rsidRDefault="00C0289B" w:rsidP="00CE2E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5382" w:type="dxa"/>
            <w:vAlign w:val="center"/>
          </w:tcPr>
          <w:p w:rsidR="00C0289B" w:rsidRPr="0047753C" w:rsidRDefault="00C0289B" w:rsidP="00CE2EC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pacing w:val="-6"/>
                <w:sz w:val="21"/>
                <w:szCs w:val="21"/>
              </w:rPr>
              <w:t>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6.3变更的策划、7.1.1资源总则、7.4沟通、9.3管理评审、10.1改进、10.3持续改进，</w:t>
            </w:r>
          </w:p>
          <w:p w:rsidR="00C0289B" w:rsidRPr="0047753C" w:rsidRDefault="00C0289B" w:rsidP="00CE2EC4">
            <w:pPr>
              <w:spacing w:line="280" w:lineRule="exact"/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国家/地方监督抽查情况；顾客满意、相关方投诉及处理情况；</w:t>
            </w:r>
          </w:p>
          <w:p w:rsidR="00C0289B" w:rsidRPr="0047753C" w:rsidRDefault="00C0289B" w:rsidP="00CE2EC4">
            <w:pPr>
              <w:adjustRightInd w:val="0"/>
              <w:snapToGrid w:val="0"/>
              <w:spacing w:line="280" w:lineRule="exact"/>
              <w:ind w:rightChars="50" w:right="120" w:firstLineChars="200" w:firstLine="396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 xml:space="preserve">，一阶段问题验证； </w:t>
            </w:r>
          </w:p>
        </w:tc>
        <w:tc>
          <w:tcPr>
            <w:tcW w:w="1097" w:type="dxa"/>
            <w:vAlign w:val="center"/>
          </w:tcPr>
          <w:p w:rsidR="00C0289B" w:rsidRPr="0047753C" w:rsidRDefault="00C0289B" w:rsidP="00CE2EC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0289B" w:rsidRPr="0047753C" w:rsidTr="00CE2EC4">
        <w:tblPrEx>
          <w:tblLook w:val="0000"/>
        </w:tblPrEx>
        <w:trPr>
          <w:trHeight w:val="2343"/>
          <w:jc w:val="center"/>
        </w:trPr>
        <w:tc>
          <w:tcPr>
            <w:tcW w:w="1194" w:type="dxa"/>
            <w:vAlign w:val="center"/>
          </w:tcPr>
          <w:p w:rsidR="00C0289B" w:rsidRPr="0047753C" w:rsidRDefault="00C0289B" w:rsidP="00C028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29</w:t>
            </w:r>
          </w:p>
        </w:tc>
        <w:tc>
          <w:tcPr>
            <w:tcW w:w="1488" w:type="dxa"/>
            <w:vAlign w:val="center"/>
          </w:tcPr>
          <w:p w:rsidR="00C0289B" w:rsidRPr="0047753C" w:rsidRDefault="00C0289B" w:rsidP="00CE2E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40" w:type="dxa"/>
            <w:gridSpan w:val="2"/>
            <w:vAlign w:val="center"/>
          </w:tcPr>
          <w:p w:rsidR="00C0289B" w:rsidRPr="0047753C" w:rsidRDefault="00C0289B" w:rsidP="00CE2EC4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</w:t>
            </w:r>
            <w:r w:rsidRPr="0047753C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</w:p>
        </w:tc>
        <w:tc>
          <w:tcPr>
            <w:tcW w:w="5382" w:type="dxa"/>
            <w:vAlign w:val="center"/>
          </w:tcPr>
          <w:p w:rsidR="00C0289B" w:rsidRPr="0047753C" w:rsidRDefault="00C0289B" w:rsidP="00CE2EC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47753C"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9.1.2顾客满意、</w:t>
            </w:r>
            <w:r w:rsidRPr="0047753C"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、9.1.3分析与评价、9.2 内部审核、10.2不合格和纠正措施，</w:t>
            </w:r>
          </w:p>
        </w:tc>
        <w:tc>
          <w:tcPr>
            <w:tcW w:w="1097" w:type="dxa"/>
            <w:vAlign w:val="center"/>
          </w:tcPr>
          <w:p w:rsidR="00C0289B" w:rsidRPr="0047753C" w:rsidRDefault="00C0289B" w:rsidP="00CE2EC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0289B" w:rsidRPr="0047753C" w:rsidTr="00CE2EC4">
        <w:tblPrEx>
          <w:tblLook w:val="0000"/>
        </w:tblPrEx>
        <w:trPr>
          <w:trHeight w:val="172"/>
          <w:jc w:val="center"/>
        </w:trPr>
        <w:tc>
          <w:tcPr>
            <w:tcW w:w="1194" w:type="dxa"/>
            <w:vAlign w:val="center"/>
          </w:tcPr>
          <w:p w:rsidR="00C0289B" w:rsidRPr="0047753C" w:rsidRDefault="00C0289B" w:rsidP="00C028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29</w:t>
            </w:r>
          </w:p>
        </w:tc>
        <w:tc>
          <w:tcPr>
            <w:tcW w:w="1488" w:type="dxa"/>
            <w:vAlign w:val="center"/>
          </w:tcPr>
          <w:p w:rsidR="00C0289B" w:rsidRPr="0047753C" w:rsidRDefault="00C0289B" w:rsidP="00CE2E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:rsidR="00C0289B" w:rsidRPr="0047753C" w:rsidRDefault="00C0289B" w:rsidP="00CE2E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b/>
                <w:sz w:val="21"/>
                <w:szCs w:val="21"/>
              </w:rPr>
              <w:t>品质部</w:t>
            </w:r>
          </w:p>
        </w:tc>
        <w:tc>
          <w:tcPr>
            <w:tcW w:w="5382" w:type="dxa"/>
            <w:vAlign w:val="center"/>
          </w:tcPr>
          <w:p w:rsidR="00C0289B" w:rsidRPr="0047753C" w:rsidRDefault="00C0289B" w:rsidP="00CE2EC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5.3组织的岗位、职责和权限、6.2质量目标、7.1.5监视和测量资源、8.6产品和服务的放行、8.7不合格输出的控制</w:t>
            </w:r>
          </w:p>
        </w:tc>
        <w:tc>
          <w:tcPr>
            <w:tcW w:w="1097" w:type="dxa"/>
            <w:vAlign w:val="center"/>
          </w:tcPr>
          <w:p w:rsidR="00C0289B" w:rsidRPr="0047753C" w:rsidRDefault="00C0289B" w:rsidP="00CE2EC4">
            <w:pPr>
              <w:spacing w:line="240" w:lineRule="exact"/>
              <w:ind w:firstLineChars="150" w:firstLine="315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C0289B" w:rsidRPr="0047753C" w:rsidTr="00CE2EC4">
        <w:tblPrEx>
          <w:tblLook w:val="0000"/>
        </w:tblPrEx>
        <w:trPr>
          <w:trHeight w:val="345"/>
          <w:jc w:val="center"/>
        </w:trPr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C0289B" w:rsidRPr="0047753C" w:rsidRDefault="00C0289B" w:rsidP="00C028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C0289B" w:rsidRPr="0047753C" w:rsidRDefault="00C0289B" w:rsidP="00CE2E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C0289B" w:rsidRPr="0047753C" w:rsidRDefault="00C0289B" w:rsidP="00CE2EC4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b/>
                <w:sz w:val="21"/>
                <w:szCs w:val="21"/>
              </w:rPr>
              <w:t>生产部</w:t>
            </w:r>
          </w:p>
        </w:tc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C0289B" w:rsidRPr="0047753C" w:rsidRDefault="00C0289B" w:rsidP="00E0610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5.3组织的岗位、职责和权限、6.2质量目标、7.1.3基础设施、7.1.4过程运行环境、8.1运行策划和控制、8.3</w:t>
            </w:r>
            <w:r w:rsidR="00E0610C">
              <w:rPr>
                <w:rFonts w:ascii="宋体" w:hAnsi="宋体" w:cs="Arial" w:hint="eastAsia"/>
                <w:sz w:val="21"/>
                <w:szCs w:val="21"/>
              </w:rPr>
              <w:t>产品和服务的设计和开发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、8.5.1生产和服务提供的控制、8.5.2产品标识和可追朔性、8.5.3顾客或外部供方的财产8.5.4产品防护、8.5.6生产和服务提供的更改控制，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C0289B" w:rsidRPr="0047753C" w:rsidRDefault="00C0289B" w:rsidP="00CE2EC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0289B" w:rsidRPr="0047753C" w:rsidTr="00CE2EC4">
        <w:tblPrEx>
          <w:tblLook w:val="0000"/>
        </w:tblPrEx>
        <w:trPr>
          <w:trHeight w:val="1065"/>
          <w:jc w:val="center"/>
        </w:trPr>
        <w:tc>
          <w:tcPr>
            <w:tcW w:w="1194" w:type="dxa"/>
            <w:tcBorders>
              <w:bottom w:val="nil"/>
            </w:tcBorders>
            <w:vAlign w:val="center"/>
          </w:tcPr>
          <w:p w:rsidR="00C0289B" w:rsidRPr="0047753C" w:rsidRDefault="00C0289B" w:rsidP="00C028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1488" w:type="dxa"/>
            <w:tcBorders>
              <w:bottom w:val="nil"/>
            </w:tcBorders>
            <w:vAlign w:val="center"/>
          </w:tcPr>
          <w:p w:rsidR="00C0289B" w:rsidRPr="0047753C" w:rsidRDefault="00C0289B" w:rsidP="00CE2E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40" w:type="dxa"/>
            <w:gridSpan w:val="2"/>
            <w:tcBorders>
              <w:bottom w:val="nil"/>
            </w:tcBorders>
            <w:vAlign w:val="center"/>
          </w:tcPr>
          <w:p w:rsidR="00C0289B" w:rsidRPr="0047753C" w:rsidRDefault="00B32BE0" w:rsidP="00CE2EC4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</w:t>
            </w:r>
            <w:r w:rsidR="00C0289B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</w:p>
        </w:tc>
        <w:tc>
          <w:tcPr>
            <w:tcW w:w="5382" w:type="dxa"/>
            <w:tcBorders>
              <w:bottom w:val="nil"/>
            </w:tcBorders>
            <w:vAlign w:val="center"/>
          </w:tcPr>
          <w:p w:rsidR="00C0289B" w:rsidRPr="0047753C" w:rsidRDefault="00C0289B" w:rsidP="00A663D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8.2产品和服务的要求（8.2.1顾客沟通、8.2.2与产品和服务有关要求的确认、8.2.3与产品有关要求评审、8.2.4与产品有关要求的更改）、</w:t>
            </w:r>
            <w:r w:rsidR="00A663DA" w:rsidRPr="0047753C">
              <w:rPr>
                <w:rFonts w:ascii="宋体" w:hAnsi="宋体" w:cs="Arial" w:hint="eastAsia"/>
                <w:sz w:val="21"/>
                <w:szCs w:val="21"/>
              </w:rPr>
              <w:t>8.4外部提供过程、产品和服务的控制、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8.5.5交付后的活动、9.1.2顾客满意</w:t>
            </w: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:rsidR="00C0289B" w:rsidRDefault="00C0289B" w:rsidP="00CE2EC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0289B" w:rsidRPr="0047753C" w:rsidTr="00CE2EC4">
        <w:tblPrEx>
          <w:tblLook w:val="0000"/>
        </w:tblPrEx>
        <w:trPr>
          <w:trHeight w:val="255"/>
          <w:jc w:val="center"/>
        </w:trPr>
        <w:tc>
          <w:tcPr>
            <w:tcW w:w="1194" w:type="dxa"/>
            <w:tcBorders>
              <w:top w:val="nil"/>
            </w:tcBorders>
            <w:vAlign w:val="center"/>
          </w:tcPr>
          <w:p w:rsidR="00C0289B" w:rsidRPr="0047753C" w:rsidRDefault="00C0289B" w:rsidP="00CE2E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nil"/>
            </w:tcBorders>
            <w:vAlign w:val="center"/>
          </w:tcPr>
          <w:p w:rsidR="00C0289B" w:rsidRPr="0047753C" w:rsidRDefault="00C0289B" w:rsidP="00CE2E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</w:tcBorders>
            <w:vAlign w:val="center"/>
          </w:tcPr>
          <w:p w:rsidR="00C0289B" w:rsidRPr="0047753C" w:rsidRDefault="00C0289B" w:rsidP="00CE2EC4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382" w:type="dxa"/>
            <w:tcBorders>
              <w:top w:val="nil"/>
            </w:tcBorders>
            <w:vAlign w:val="center"/>
          </w:tcPr>
          <w:p w:rsidR="00C0289B" w:rsidRPr="0047753C" w:rsidRDefault="00C0289B" w:rsidP="00CE2EC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C0289B" w:rsidRDefault="00C0289B" w:rsidP="00CE2EC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C0289B" w:rsidRPr="0047753C" w:rsidTr="00CE2EC4">
        <w:tblPrEx>
          <w:tblLook w:val="0000"/>
        </w:tblPrEx>
        <w:trPr>
          <w:trHeight w:val="474"/>
          <w:jc w:val="center"/>
        </w:trPr>
        <w:tc>
          <w:tcPr>
            <w:tcW w:w="1194" w:type="dxa"/>
            <w:vAlign w:val="center"/>
          </w:tcPr>
          <w:p w:rsidR="00C0289B" w:rsidRPr="0047753C" w:rsidRDefault="00C0289B" w:rsidP="00C0289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1488" w:type="dxa"/>
            <w:vAlign w:val="center"/>
          </w:tcPr>
          <w:p w:rsidR="00C0289B" w:rsidRPr="0047753C" w:rsidRDefault="00C0289B" w:rsidP="00CE2E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2" w:type="dxa"/>
            <w:gridSpan w:val="3"/>
            <w:vAlign w:val="center"/>
          </w:tcPr>
          <w:p w:rsidR="00C0289B" w:rsidRPr="0047753C" w:rsidRDefault="00C0289B" w:rsidP="00CE2EC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b/>
                <w:sz w:val="21"/>
                <w:szCs w:val="21"/>
              </w:rPr>
              <w:t>末次会议</w:t>
            </w:r>
          </w:p>
        </w:tc>
        <w:tc>
          <w:tcPr>
            <w:tcW w:w="1097" w:type="dxa"/>
            <w:vAlign w:val="center"/>
          </w:tcPr>
          <w:p w:rsidR="00C0289B" w:rsidRPr="0047753C" w:rsidRDefault="00C0289B" w:rsidP="00CE2EC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0401FF" w:rsidRDefault="0066411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66411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66411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66411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66411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66411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9A7" w:rsidRDefault="005129A7" w:rsidP="00F051B3">
      <w:r>
        <w:separator/>
      </w:r>
    </w:p>
  </w:endnote>
  <w:endnote w:type="continuationSeparator" w:id="1">
    <w:p w:rsidR="005129A7" w:rsidRDefault="005129A7" w:rsidP="00F0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9A7" w:rsidRDefault="005129A7" w:rsidP="00F051B3">
      <w:r>
        <w:separator/>
      </w:r>
    </w:p>
  </w:footnote>
  <w:footnote w:type="continuationSeparator" w:id="1">
    <w:p w:rsidR="005129A7" w:rsidRDefault="005129A7" w:rsidP="00F05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F95CD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F95CD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66411C" w:rsidP="00C0289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411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411C" w:rsidRPr="00390345">
      <w:rPr>
        <w:rStyle w:val="CharChar1"/>
        <w:rFonts w:hint="default"/>
      </w:rPr>
      <w:t>北京国标联合认证有限公司</w:t>
    </w:r>
    <w:r w:rsidR="0066411C" w:rsidRPr="00390345">
      <w:rPr>
        <w:rStyle w:val="CharChar1"/>
        <w:rFonts w:hint="default"/>
      </w:rPr>
      <w:tab/>
    </w:r>
    <w:r w:rsidR="0066411C" w:rsidRPr="00390345">
      <w:rPr>
        <w:rStyle w:val="CharChar1"/>
        <w:rFonts w:hint="default"/>
      </w:rPr>
      <w:tab/>
    </w:r>
  </w:p>
  <w:p w:rsidR="00BD72F2" w:rsidRPr="00BD72F2" w:rsidRDefault="0066411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5129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1B3"/>
    <w:rsid w:val="005129A7"/>
    <w:rsid w:val="0066411C"/>
    <w:rsid w:val="00A663DA"/>
    <w:rsid w:val="00B32BE0"/>
    <w:rsid w:val="00C0289B"/>
    <w:rsid w:val="00CB6B6A"/>
    <w:rsid w:val="00E0610C"/>
    <w:rsid w:val="00F051B3"/>
    <w:rsid w:val="00F95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326</Words>
  <Characters>1861</Characters>
  <Application>Microsoft Office Word</Application>
  <DocSecurity>0</DocSecurity>
  <Lines>15</Lines>
  <Paragraphs>4</Paragraphs>
  <ScaleCrop>false</ScaleCrop>
  <Company>微软中国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35</cp:revision>
  <dcterms:created xsi:type="dcterms:W3CDTF">2015-06-17T14:31:00Z</dcterms:created>
  <dcterms:modified xsi:type="dcterms:W3CDTF">2020-06-29T08:29:00Z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