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华金泰智能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81MA3T6HDK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华金泰智能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章丘区文祖街道西王黑西（埠村高速收费口东1188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章丘区文祖街道西王黑西（埠村高速收费口东1188米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鼓风机（空气悬浮风机、磁悬浮风机、罗茨风机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鼓风机（空气悬浮风机、磁悬浮风机、罗茨风机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鼓风机（空气悬浮风机、磁悬浮风机、罗茨风机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华金泰智能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章丘区文祖街道西王黑西（埠村高速收费口东1188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章丘区文祖街道西王黑西（埠村高速收费口东1188米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鼓风机（空气悬浮风机、磁悬浮风机、罗茨风机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鼓风机（空气悬浮风机、磁悬浮风机、罗茨风机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鼓风机（空气悬浮风机、磁悬浮风机、罗茨风机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