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北京易二零环境股份有限公司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2025年01月16日 上午至2025年01月16日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王舒宇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