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山西铸炬真空技术工程有限公司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马国强</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