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中淼（北京）环境科技有限公司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李雅静，桑小红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8:30:00上午至2025-01-08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北京市昌平区沙河镇北街家园五区2号楼5层5单元587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北京市昌平区马池口镇下念头村204号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上午至2025年01月09日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