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山东智能工业装备有限公司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2025-01-07 8:30:00上午至2025-01-07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中国（山东）自由贸易试验区济南片区综合保税区港兴三路北段未来创业广场4号楼1606室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山东省济南市高新区春晖路2966号济南高新区战略性新兴产业基地21号楼1601室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2025年01月12日 上午至2025年01月14日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