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楷卓环保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1月03日 上午至2025年01月05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马云飞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