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北京红岸工程技术有限公司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21051-2024-Q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2024年12月29日 上午至2024年12月29日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2024-12-28 9:30:00上午至2024-12-28 13:30:00下午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北京红岸工程技术有限公司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