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林广生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7上午至2024-12-27</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南岸区海棠溪街道南滨路76号第21层乐荣合企业孵化器21-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九龙坡区谢家湾正街53号华润广场B座100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7日 上午至2024年12月27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