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四川煦睿物业管理有限公司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杨珍全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胡帅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2025年01月09日 上午至2025年01月10日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李飞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