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黄骅市恒浩五金制品有限公司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2024年12月31日 上午至2025年01月04日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2024-12-30 8:00:00上午至2024-12-30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黄骅市恒浩五金制品有限公司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