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广州品智家居用品有限公司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常兴玲</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魏津</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