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苏州轻飞数字科技有限公司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11583-2024-QEO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2024年12月26日 上午至2024年12月28日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2024-12-25 8:30:00上午至2024-12-25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苏州轻飞数字科技有限公司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