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河北信驰应急科技有限公司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21019-2024-QEO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2025-01-03上午至2025-01-03上午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河北信驰应急科技有限公司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