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10674-2023-QOFH-2024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安阳天韵食品加工有限公司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钱涛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2023-N1QMS-3216621</w:t>
            </w:r>
          </w:p>
          <w:p w:rsidR="00F9189D">
            <w:pPr>
              <w:spacing w:line="360" w:lineRule="auto"/>
              <w:jc w:val="center"/>
              <w:rPr>
                <w:b/>
                <w:szCs w:val="21"/>
              </w:rPr>
            </w:pPr>
            <w:r>
              <w:rPr>
                <w:b/>
                <w:szCs w:val="21"/>
              </w:rPr>
              <w:t>2023-N1OHSMS-3216621</w:t>
            </w:r>
          </w:p>
          <w:p w:rsidR="00F9189D">
            <w:pPr>
              <w:spacing w:line="360" w:lineRule="auto"/>
              <w:jc w:val="center"/>
              <w:rPr>
                <w:b/>
                <w:szCs w:val="21"/>
              </w:rPr>
            </w:pPr>
            <w:r>
              <w:rPr>
                <w:b/>
                <w:szCs w:val="21"/>
              </w:rPr>
              <w:t>2023-N1FSMS-3216621</w:t>
            </w:r>
          </w:p>
          <w:p w:rsidR="00F9189D">
            <w:pPr>
              <w:spacing w:line="360" w:lineRule="auto"/>
              <w:jc w:val="center"/>
              <w:rPr>
                <w:b/>
                <w:szCs w:val="21"/>
              </w:rPr>
            </w:pPr>
            <w:r>
              <w:rPr>
                <w:b/>
                <w:szCs w:val="21"/>
              </w:rPr>
              <w:t>2023-N1HACCP-3216621</w:t>
            </w:r>
          </w:p>
        </w:tc>
        <w:tc>
          <w:tcPr>
            <w:tcW w:w="3145" w:type="dxa"/>
            <w:vAlign w:val="center"/>
          </w:tcPr>
          <w:p w:rsidR="00F9189D">
            <w:pPr>
              <w:spacing w:line="360" w:lineRule="auto"/>
              <w:jc w:val="center"/>
              <w:rPr>
                <w:b/>
                <w:szCs w:val="21"/>
              </w:rPr>
            </w:pPr>
            <w:r>
              <w:rPr>
                <w:b/>
                <w:szCs w:val="21"/>
              </w:rPr>
              <w:t>Q:03.01.01</w:t>
            </w:r>
          </w:p>
          <w:p w:rsidR="00F9189D">
            <w:pPr>
              <w:spacing w:line="360" w:lineRule="auto"/>
              <w:jc w:val="center"/>
              <w:rPr>
                <w:b/>
                <w:szCs w:val="21"/>
              </w:rPr>
            </w:pPr>
            <w:r>
              <w:rPr>
                <w:b/>
                <w:szCs w:val="21"/>
              </w:rPr>
              <w:t>O:03.01.01</w:t>
            </w:r>
          </w:p>
          <w:p w:rsidR="00F9189D">
            <w:pPr>
              <w:spacing w:line="360" w:lineRule="auto"/>
              <w:jc w:val="center"/>
              <w:rPr>
                <w:b/>
                <w:szCs w:val="21"/>
              </w:rPr>
            </w:pPr>
            <w:r>
              <w:rPr>
                <w:b/>
                <w:szCs w:val="21"/>
              </w:rPr>
              <w:t>F:CI-1</w:t>
            </w:r>
          </w:p>
          <w:p w:rsidR="00F9189D">
            <w:pPr>
              <w:spacing w:line="360" w:lineRule="auto"/>
              <w:jc w:val="center"/>
              <w:rPr>
                <w:b/>
                <w:szCs w:val="21"/>
              </w:rPr>
            </w:pPr>
            <w:r>
              <w:rPr>
                <w:b/>
                <w:szCs w:val="21"/>
              </w:rPr>
              <w:t>H:CI-1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钱涛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F:实习审核员</w:t>
            </w:r>
          </w:p>
          <w:p w:rsidR="00F9189D">
            <w:pPr>
              <w:spacing w:line="360" w:lineRule="auto"/>
              <w:jc w:val="center"/>
              <w:rPr>
                <w:b/>
                <w:szCs w:val="21"/>
              </w:rPr>
            </w:pPr>
            <w:r>
              <w:rPr>
                <w:b/>
                <w:szCs w:val="21"/>
              </w:rPr>
              <w:t>H:实习审核员</w:t>
            </w:r>
          </w:p>
        </w:tc>
        <w:tc>
          <w:tcPr>
            <w:tcW w:w="2268" w:type="dxa"/>
            <w:vAlign w:val="center"/>
          </w:tcPr>
          <w:p w:rsidR="00F9189D">
            <w:pPr>
              <w:spacing w:line="360" w:lineRule="auto"/>
              <w:jc w:val="center"/>
              <w:rPr>
                <w:b/>
                <w:szCs w:val="21"/>
              </w:rPr>
            </w:pPr>
            <w:r>
              <w:rPr>
                <w:b/>
                <w:szCs w:val="21"/>
              </w:rPr>
              <w:t>2024-N0FSMS-1465209</w:t>
            </w:r>
          </w:p>
          <w:p w:rsidR="00F9189D">
            <w:pPr>
              <w:spacing w:line="360" w:lineRule="auto"/>
              <w:jc w:val="center"/>
              <w:rPr>
                <w:b/>
                <w:szCs w:val="21"/>
              </w:rPr>
            </w:pPr>
            <w:r>
              <w:rPr>
                <w:b/>
                <w:szCs w:val="21"/>
              </w:rPr>
              <w:t>培训证</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2025年01月02日 上午至2025年01月06日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河南省安阳市殷都区水冶镇安姚路与何坟村交叉口向东500米北侧1号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河南省安阳市殷都区水冶镇安姚路与何坟村交叉口向东500米北侧1号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