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2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小来空间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CL38815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小来空间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高新区东寺南一路18号1栋1单元4层4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高新区和迎大道正成南郡5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小来空间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高新区东寺南一路18号1栋1单元4层4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高新区和迎大道正成南郡5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