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0F7F" w14:textId="77777777" w:rsidR="00E96890" w:rsidRDefault="00351E7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313"/>
        <w:gridCol w:w="1531"/>
      </w:tblGrid>
      <w:tr w:rsidR="00E96890" w14:paraId="6208AF6B" w14:textId="77777777" w:rsidTr="00126013">
        <w:trPr>
          <w:trHeight w:val="515"/>
        </w:trPr>
        <w:tc>
          <w:tcPr>
            <w:tcW w:w="2160" w:type="dxa"/>
            <w:vMerge w:val="restart"/>
            <w:vAlign w:val="center"/>
          </w:tcPr>
          <w:p w14:paraId="1F1D48D7" w14:textId="77777777" w:rsidR="00E96890" w:rsidRDefault="00351E75">
            <w:pPr>
              <w:spacing w:before="120"/>
              <w:jc w:val="center"/>
              <w:rPr>
                <w:sz w:val="24"/>
                <w:szCs w:val="24"/>
              </w:rPr>
            </w:pPr>
            <w:r>
              <w:rPr>
                <w:rFonts w:hint="eastAsia"/>
                <w:sz w:val="24"/>
                <w:szCs w:val="24"/>
              </w:rPr>
              <w:t>过程与活动、</w:t>
            </w:r>
          </w:p>
          <w:p w14:paraId="41802171" w14:textId="77777777" w:rsidR="00E96890" w:rsidRDefault="00351E75">
            <w:pPr>
              <w:jc w:val="center"/>
            </w:pPr>
            <w:r>
              <w:rPr>
                <w:rFonts w:hint="eastAsia"/>
                <w:sz w:val="24"/>
                <w:szCs w:val="24"/>
              </w:rPr>
              <w:t>抽样计划</w:t>
            </w:r>
          </w:p>
        </w:tc>
        <w:tc>
          <w:tcPr>
            <w:tcW w:w="960" w:type="dxa"/>
            <w:vMerge w:val="restart"/>
            <w:vAlign w:val="center"/>
          </w:tcPr>
          <w:p w14:paraId="6B8FD4E0" w14:textId="77777777" w:rsidR="00E96890" w:rsidRDefault="00351E75">
            <w:pPr>
              <w:rPr>
                <w:sz w:val="24"/>
                <w:szCs w:val="24"/>
              </w:rPr>
            </w:pPr>
            <w:r>
              <w:rPr>
                <w:rFonts w:hint="eastAsia"/>
                <w:sz w:val="24"/>
                <w:szCs w:val="24"/>
              </w:rPr>
              <w:t>涉及</w:t>
            </w:r>
          </w:p>
          <w:p w14:paraId="07E673A3" w14:textId="77777777" w:rsidR="00E96890" w:rsidRDefault="00351E75">
            <w:r>
              <w:rPr>
                <w:rFonts w:hint="eastAsia"/>
                <w:sz w:val="24"/>
                <w:szCs w:val="24"/>
              </w:rPr>
              <w:t>条款</w:t>
            </w:r>
          </w:p>
        </w:tc>
        <w:tc>
          <w:tcPr>
            <w:tcW w:w="10058" w:type="dxa"/>
            <w:gridSpan w:val="2"/>
            <w:vAlign w:val="center"/>
          </w:tcPr>
          <w:p w14:paraId="2EEEFB2C" w14:textId="77777777" w:rsidR="00E96890" w:rsidRDefault="00351E75" w:rsidP="00E148EF">
            <w:pPr>
              <w:rPr>
                <w:sz w:val="24"/>
                <w:szCs w:val="24"/>
              </w:rPr>
            </w:pPr>
            <w:r>
              <w:rPr>
                <w:rFonts w:hint="eastAsia"/>
                <w:sz w:val="24"/>
                <w:szCs w:val="24"/>
              </w:rPr>
              <w:t>受审核部门：</w:t>
            </w:r>
            <w:r w:rsidR="00E148EF" w:rsidRPr="00D57443">
              <w:rPr>
                <w:rFonts w:ascii="宋体" w:hAnsi="宋体" w:hint="eastAsia"/>
                <w:szCs w:val="21"/>
              </w:rPr>
              <w:t>高管层</w:t>
            </w:r>
            <w:r>
              <w:rPr>
                <w:sz w:val="24"/>
                <w:szCs w:val="24"/>
              </w:rPr>
              <w:t xml:space="preserve">    </w:t>
            </w:r>
            <w:r>
              <w:rPr>
                <w:rFonts w:hint="eastAsia"/>
                <w:sz w:val="24"/>
                <w:szCs w:val="24"/>
              </w:rPr>
              <w:t>陪同人员：</w:t>
            </w:r>
            <w:r w:rsidR="00E148EF">
              <w:rPr>
                <w:rFonts w:hint="eastAsia"/>
                <w:sz w:val="24"/>
                <w:szCs w:val="24"/>
              </w:rPr>
              <w:t>马威忠</w:t>
            </w:r>
          </w:p>
        </w:tc>
        <w:tc>
          <w:tcPr>
            <w:tcW w:w="1531" w:type="dxa"/>
            <w:vMerge w:val="restart"/>
            <w:vAlign w:val="center"/>
          </w:tcPr>
          <w:p w14:paraId="2126A15A" w14:textId="77777777" w:rsidR="00E96890" w:rsidRDefault="00351E75">
            <w:pPr>
              <w:rPr>
                <w:sz w:val="24"/>
                <w:szCs w:val="24"/>
              </w:rPr>
            </w:pPr>
            <w:r>
              <w:rPr>
                <w:rFonts w:hint="eastAsia"/>
                <w:sz w:val="24"/>
                <w:szCs w:val="24"/>
              </w:rPr>
              <w:t>判定</w:t>
            </w:r>
          </w:p>
        </w:tc>
      </w:tr>
      <w:tr w:rsidR="00E96890" w14:paraId="5DE6E63A" w14:textId="77777777" w:rsidTr="00126013">
        <w:trPr>
          <w:trHeight w:val="403"/>
        </w:trPr>
        <w:tc>
          <w:tcPr>
            <w:tcW w:w="2160" w:type="dxa"/>
            <w:vMerge/>
            <w:vAlign w:val="center"/>
          </w:tcPr>
          <w:p w14:paraId="023E7EC8" w14:textId="77777777" w:rsidR="00E96890" w:rsidRDefault="00E96890"/>
        </w:tc>
        <w:tc>
          <w:tcPr>
            <w:tcW w:w="960" w:type="dxa"/>
            <w:vMerge/>
            <w:vAlign w:val="center"/>
          </w:tcPr>
          <w:p w14:paraId="32926924" w14:textId="77777777" w:rsidR="00E96890" w:rsidRDefault="00E96890"/>
        </w:tc>
        <w:tc>
          <w:tcPr>
            <w:tcW w:w="10058" w:type="dxa"/>
            <w:gridSpan w:val="2"/>
            <w:vAlign w:val="center"/>
          </w:tcPr>
          <w:p w14:paraId="35D8638C" w14:textId="77777777" w:rsidR="00E96890" w:rsidRDefault="00351E75" w:rsidP="00E148EF">
            <w:pPr>
              <w:spacing w:before="120"/>
            </w:pPr>
            <w:r>
              <w:rPr>
                <w:rFonts w:hint="eastAsia"/>
                <w:sz w:val="24"/>
                <w:szCs w:val="24"/>
              </w:rPr>
              <w:t>审核员：</w:t>
            </w:r>
            <w:r w:rsidR="00E148EF">
              <w:rPr>
                <w:rFonts w:hint="eastAsia"/>
                <w:sz w:val="24"/>
                <w:szCs w:val="24"/>
              </w:rPr>
              <w:t>任泽华</w:t>
            </w:r>
            <w:r>
              <w:rPr>
                <w:rFonts w:hint="eastAsia"/>
                <w:sz w:val="24"/>
                <w:szCs w:val="24"/>
              </w:rPr>
              <w:t>、</w:t>
            </w:r>
            <w:r w:rsidR="00E148EF">
              <w:rPr>
                <w:rFonts w:hint="eastAsia"/>
                <w:sz w:val="24"/>
                <w:szCs w:val="24"/>
              </w:rPr>
              <w:t>朱亮亮、肖新龙</w:t>
            </w:r>
            <w:r>
              <w:rPr>
                <w:sz w:val="24"/>
                <w:szCs w:val="24"/>
              </w:rPr>
              <w:t xml:space="preserve">  </w:t>
            </w:r>
            <w:r w:rsidR="00E148EF">
              <w:rPr>
                <w:rFonts w:hint="eastAsia"/>
                <w:sz w:val="24"/>
                <w:szCs w:val="24"/>
              </w:rPr>
              <w:t xml:space="preserve">     </w:t>
            </w:r>
            <w:r>
              <w:rPr>
                <w:rFonts w:hint="eastAsia"/>
                <w:sz w:val="24"/>
                <w:szCs w:val="24"/>
              </w:rPr>
              <w:t>审核日期：</w:t>
            </w:r>
            <w:r>
              <w:rPr>
                <w:rFonts w:hint="eastAsia"/>
                <w:sz w:val="24"/>
                <w:szCs w:val="24"/>
              </w:rPr>
              <w:t>2020-0</w:t>
            </w:r>
            <w:r w:rsidR="00E148EF">
              <w:rPr>
                <w:rFonts w:hint="eastAsia"/>
                <w:sz w:val="24"/>
                <w:szCs w:val="24"/>
              </w:rPr>
              <w:t>7</w:t>
            </w:r>
            <w:r>
              <w:rPr>
                <w:rFonts w:hint="eastAsia"/>
                <w:sz w:val="24"/>
                <w:szCs w:val="24"/>
              </w:rPr>
              <w:t>-</w:t>
            </w:r>
            <w:r w:rsidR="00E148EF">
              <w:rPr>
                <w:rFonts w:hint="eastAsia"/>
                <w:sz w:val="24"/>
                <w:szCs w:val="24"/>
              </w:rPr>
              <w:t>01</w:t>
            </w:r>
          </w:p>
        </w:tc>
        <w:tc>
          <w:tcPr>
            <w:tcW w:w="1531" w:type="dxa"/>
            <w:vMerge/>
          </w:tcPr>
          <w:p w14:paraId="496FB7B1" w14:textId="77777777" w:rsidR="00E96890" w:rsidRDefault="00E96890"/>
        </w:tc>
      </w:tr>
      <w:tr w:rsidR="00E96890" w14:paraId="34E33D40" w14:textId="77777777" w:rsidTr="00126013">
        <w:trPr>
          <w:trHeight w:val="516"/>
        </w:trPr>
        <w:tc>
          <w:tcPr>
            <w:tcW w:w="2160" w:type="dxa"/>
            <w:vMerge/>
            <w:vAlign w:val="center"/>
          </w:tcPr>
          <w:p w14:paraId="7E1B329B" w14:textId="77777777" w:rsidR="00E96890" w:rsidRDefault="00E96890"/>
        </w:tc>
        <w:tc>
          <w:tcPr>
            <w:tcW w:w="960" w:type="dxa"/>
            <w:vMerge/>
            <w:vAlign w:val="center"/>
          </w:tcPr>
          <w:p w14:paraId="747167F4" w14:textId="77777777" w:rsidR="00E96890" w:rsidRDefault="00E96890"/>
        </w:tc>
        <w:tc>
          <w:tcPr>
            <w:tcW w:w="10058" w:type="dxa"/>
            <w:gridSpan w:val="2"/>
            <w:vAlign w:val="center"/>
          </w:tcPr>
          <w:p w14:paraId="3DAE0163" w14:textId="3E6C85D9" w:rsidR="00E96890" w:rsidRDefault="00351E75" w:rsidP="0038687A">
            <w:pPr>
              <w:tabs>
                <w:tab w:val="left" w:pos="709"/>
              </w:tabs>
              <w:ind w:right="57"/>
              <w:jc w:val="left"/>
              <w:rPr>
                <w:sz w:val="24"/>
                <w:szCs w:val="24"/>
              </w:rPr>
            </w:pPr>
            <w:r>
              <w:rPr>
                <w:rFonts w:hint="eastAsia"/>
                <w:sz w:val="24"/>
                <w:szCs w:val="24"/>
              </w:rPr>
              <w:t>审核条款：</w:t>
            </w:r>
            <w:r w:rsidR="00DF4F3E" w:rsidRPr="00E148EF">
              <w:rPr>
                <w:rFonts w:hint="eastAsia"/>
                <w:szCs w:val="21"/>
              </w:rPr>
              <w:t>FS</w:t>
            </w:r>
            <w:r w:rsidRPr="00E148EF">
              <w:rPr>
                <w:rFonts w:hint="eastAsia"/>
                <w:szCs w:val="21"/>
              </w:rPr>
              <w:t>MS</w:t>
            </w:r>
            <w:r>
              <w:rPr>
                <w:rFonts w:hint="eastAsia"/>
                <w:szCs w:val="21"/>
              </w:rPr>
              <w:t>：</w:t>
            </w:r>
            <w:r w:rsidR="0038687A" w:rsidRPr="00AF6718">
              <w:rPr>
                <w:rFonts w:ascii="宋体" w:hAnsi="宋体" w:hint="eastAsia"/>
                <w:szCs w:val="21"/>
              </w:rPr>
              <w:t xml:space="preserve"> </w:t>
            </w:r>
            <w:r w:rsidR="00E148EF" w:rsidRPr="00AF6718">
              <w:rPr>
                <w:rFonts w:ascii="宋体" w:hAnsi="宋体" w:hint="eastAsia"/>
                <w:szCs w:val="21"/>
              </w:rPr>
              <w:t>4.1/4.2.1/5.1-</w:t>
            </w:r>
            <w:r w:rsidR="00E148EF">
              <w:rPr>
                <w:rFonts w:ascii="宋体" w:hAnsi="宋体"/>
                <w:szCs w:val="21"/>
              </w:rPr>
              <w:t>5.6/</w:t>
            </w:r>
            <w:r w:rsidR="00E148EF" w:rsidRPr="00AF6718">
              <w:rPr>
                <w:rFonts w:ascii="宋体" w:hAnsi="宋体" w:hint="eastAsia"/>
                <w:szCs w:val="21"/>
              </w:rPr>
              <w:t>5.8/6.1</w:t>
            </w:r>
            <w:r w:rsidR="00E148EF" w:rsidRPr="00AF6718">
              <w:rPr>
                <w:rFonts w:ascii="宋体" w:hAnsi="宋体"/>
                <w:szCs w:val="21"/>
              </w:rPr>
              <w:t xml:space="preserve"> </w:t>
            </w:r>
            <w:r w:rsidR="00E148EF" w:rsidRPr="00AF6718">
              <w:rPr>
                <w:rFonts w:ascii="宋体" w:hAnsi="宋体" w:hint="eastAsia"/>
                <w:szCs w:val="21"/>
              </w:rPr>
              <w:t>/8.1/8.4.1/8.5</w:t>
            </w:r>
          </w:p>
        </w:tc>
        <w:tc>
          <w:tcPr>
            <w:tcW w:w="1531" w:type="dxa"/>
            <w:vMerge/>
          </w:tcPr>
          <w:p w14:paraId="577815A5" w14:textId="77777777" w:rsidR="00E96890" w:rsidRDefault="00E96890"/>
        </w:tc>
      </w:tr>
      <w:tr w:rsidR="00E96890" w14:paraId="10F6813C" w14:textId="77777777" w:rsidTr="00126013">
        <w:trPr>
          <w:trHeight w:val="443"/>
        </w:trPr>
        <w:tc>
          <w:tcPr>
            <w:tcW w:w="2160" w:type="dxa"/>
            <w:vMerge w:val="restart"/>
          </w:tcPr>
          <w:p w14:paraId="7D383C05" w14:textId="77777777" w:rsidR="00E96890" w:rsidRDefault="000011FC" w:rsidP="00E148EF">
            <w:r>
              <w:rPr>
                <w:rFonts w:hint="eastAsia"/>
              </w:rPr>
              <w:t>食品安全管理体系的总要求及策划</w:t>
            </w:r>
          </w:p>
          <w:p w14:paraId="0CB17FB8" w14:textId="1927FBB4" w:rsidR="000011FC" w:rsidRDefault="000011FC" w:rsidP="00E148EF">
            <w:pPr>
              <w:rPr>
                <w:rFonts w:hint="eastAsia"/>
              </w:rPr>
            </w:pPr>
          </w:p>
        </w:tc>
        <w:tc>
          <w:tcPr>
            <w:tcW w:w="960" w:type="dxa"/>
            <w:vMerge w:val="restart"/>
          </w:tcPr>
          <w:p w14:paraId="107D638E" w14:textId="41DB0B09" w:rsidR="00E96890" w:rsidRDefault="001A4267">
            <w:r>
              <w:rPr>
                <w:rFonts w:hint="eastAsia"/>
              </w:rPr>
              <w:t>F</w:t>
            </w:r>
            <w:r w:rsidR="00351E75">
              <w:rPr>
                <w:rFonts w:hint="eastAsia"/>
              </w:rPr>
              <w:t>4.1</w:t>
            </w:r>
          </w:p>
        </w:tc>
        <w:tc>
          <w:tcPr>
            <w:tcW w:w="745" w:type="dxa"/>
          </w:tcPr>
          <w:p w14:paraId="3560EA6C" w14:textId="77777777" w:rsidR="00E96890" w:rsidRDefault="00351E75">
            <w:r>
              <w:rPr>
                <w:rFonts w:hint="eastAsia"/>
              </w:rPr>
              <w:t>文件名称</w:t>
            </w:r>
          </w:p>
        </w:tc>
        <w:tc>
          <w:tcPr>
            <w:tcW w:w="9313" w:type="dxa"/>
          </w:tcPr>
          <w:p w14:paraId="620DEEAC" w14:textId="77777777" w:rsidR="00E96890" w:rsidRDefault="0042260B" w:rsidP="00003B59">
            <w:r>
              <w:rPr>
                <w:rFonts w:hint="eastAsia"/>
              </w:rPr>
              <w:t>《管理手册》第</w:t>
            </w:r>
            <w:r w:rsidR="00003B59">
              <w:rPr>
                <w:rFonts w:hint="eastAsia"/>
              </w:rPr>
              <w:t>4.1</w:t>
            </w:r>
            <w:r>
              <w:rPr>
                <w:rFonts w:hint="eastAsia"/>
              </w:rPr>
              <w:t>条款</w:t>
            </w:r>
          </w:p>
        </w:tc>
        <w:tc>
          <w:tcPr>
            <w:tcW w:w="1531" w:type="dxa"/>
            <w:vMerge w:val="restart"/>
          </w:tcPr>
          <w:p w14:paraId="4B8A3A97" w14:textId="77777777" w:rsidR="00E96890" w:rsidRDefault="00E96890"/>
        </w:tc>
      </w:tr>
      <w:tr w:rsidR="00E96890" w14:paraId="603B314B" w14:textId="77777777" w:rsidTr="00126013">
        <w:trPr>
          <w:trHeight w:val="4392"/>
        </w:trPr>
        <w:tc>
          <w:tcPr>
            <w:tcW w:w="2160" w:type="dxa"/>
            <w:vMerge/>
          </w:tcPr>
          <w:p w14:paraId="5BC88E1F" w14:textId="77777777" w:rsidR="00E96890" w:rsidRDefault="00E96890"/>
        </w:tc>
        <w:tc>
          <w:tcPr>
            <w:tcW w:w="960" w:type="dxa"/>
            <w:vMerge/>
          </w:tcPr>
          <w:p w14:paraId="3801255C" w14:textId="77777777" w:rsidR="00E96890" w:rsidRDefault="00E96890"/>
        </w:tc>
        <w:tc>
          <w:tcPr>
            <w:tcW w:w="745" w:type="dxa"/>
          </w:tcPr>
          <w:p w14:paraId="1F031C0E" w14:textId="77777777" w:rsidR="00E96890" w:rsidRDefault="00351E75">
            <w:r>
              <w:rPr>
                <w:rFonts w:hint="eastAsia"/>
              </w:rPr>
              <w:t>运行证据</w:t>
            </w:r>
          </w:p>
        </w:tc>
        <w:tc>
          <w:tcPr>
            <w:tcW w:w="9313" w:type="dxa"/>
          </w:tcPr>
          <w:p w14:paraId="55581290" w14:textId="77777777" w:rsidR="00E96890" w:rsidRDefault="00351E75">
            <w:pPr>
              <w:rPr>
                <w:color w:val="000000"/>
                <w:szCs w:val="21"/>
              </w:rPr>
            </w:pPr>
            <w:r>
              <w:rPr>
                <w:rFonts w:hint="eastAsia"/>
                <w:color w:val="000000"/>
                <w:szCs w:val="21"/>
              </w:rPr>
              <w:t xml:space="preserve"> </w:t>
            </w:r>
            <w:r>
              <w:rPr>
                <w:rFonts w:hint="eastAsia"/>
                <w:color w:val="000000"/>
                <w:szCs w:val="21"/>
              </w:rPr>
              <w:t>与最高管理者沟通：</w:t>
            </w:r>
          </w:p>
          <w:p w14:paraId="2ECCF11C" w14:textId="77777777" w:rsidR="00E96890" w:rsidRDefault="00351E75">
            <w:pPr>
              <w:rPr>
                <w:color w:val="000000"/>
                <w:szCs w:val="21"/>
              </w:rPr>
            </w:pPr>
            <w:r>
              <w:rPr>
                <w:rFonts w:hint="eastAsia"/>
                <w:color w:val="000000"/>
                <w:szCs w:val="21"/>
              </w:rPr>
              <w:t>组织的环境：</w:t>
            </w:r>
          </w:p>
          <w:tbl>
            <w:tblPr>
              <w:tblStyle w:val="a9"/>
              <w:tblW w:w="0" w:type="auto"/>
              <w:tblLayout w:type="fixed"/>
              <w:tblLook w:val="04A0" w:firstRow="1" w:lastRow="0" w:firstColumn="1" w:lastColumn="0" w:noHBand="0" w:noVBand="1"/>
            </w:tblPr>
            <w:tblGrid>
              <w:gridCol w:w="1147"/>
              <w:gridCol w:w="7375"/>
            </w:tblGrid>
            <w:tr w:rsidR="00E96890" w14:paraId="082C194E" w14:textId="77777777">
              <w:tc>
                <w:tcPr>
                  <w:tcW w:w="1147" w:type="dxa"/>
                </w:tcPr>
                <w:p w14:paraId="074A8E00" w14:textId="77777777" w:rsidR="00E96890" w:rsidRDefault="00351E75">
                  <w:r>
                    <w:rPr>
                      <w:rFonts w:hint="eastAsia"/>
                    </w:rPr>
                    <w:t>外部环境</w:t>
                  </w:r>
                </w:p>
              </w:tc>
              <w:tc>
                <w:tcPr>
                  <w:tcW w:w="7375" w:type="dxa"/>
                </w:tcPr>
                <w:p w14:paraId="52364CC6" w14:textId="77777777" w:rsidR="00E96890" w:rsidRDefault="00351E75">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□自然环境</w:t>
                  </w:r>
                </w:p>
              </w:tc>
            </w:tr>
            <w:tr w:rsidR="00E96890" w14:paraId="161B658A" w14:textId="77777777">
              <w:tc>
                <w:tcPr>
                  <w:tcW w:w="1147" w:type="dxa"/>
                </w:tcPr>
                <w:p w14:paraId="1ED382DB" w14:textId="77777777" w:rsidR="00E96890" w:rsidRDefault="00351E75">
                  <w:r>
                    <w:rPr>
                      <w:rFonts w:hint="eastAsia"/>
                    </w:rPr>
                    <w:t>列举主要的内容</w:t>
                  </w:r>
                </w:p>
              </w:tc>
              <w:tc>
                <w:tcPr>
                  <w:tcW w:w="7375" w:type="dxa"/>
                </w:tcPr>
                <w:p w14:paraId="334FC3E8" w14:textId="77777777" w:rsidR="00E96890" w:rsidRDefault="00351E75" w:rsidP="00080004">
                  <w:r>
                    <w:rPr>
                      <w:rFonts w:hint="eastAsia"/>
                    </w:rPr>
                    <w:t>环保要求</w:t>
                  </w:r>
                  <w:r w:rsidR="00080004">
                    <w:rPr>
                      <w:rFonts w:hint="eastAsia"/>
                    </w:rPr>
                    <w:t>越发趋严</w:t>
                  </w:r>
                </w:p>
              </w:tc>
            </w:tr>
            <w:tr w:rsidR="00E96890" w14:paraId="06C29309" w14:textId="77777777">
              <w:tc>
                <w:tcPr>
                  <w:tcW w:w="1147" w:type="dxa"/>
                </w:tcPr>
                <w:p w14:paraId="341312D6" w14:textId="77777777" w:rsidR="00E96890" w:rsidRDefault="00351E75">
                  <w:r>
                    <w:rPr>
                      <w:rFonts w:hint="eastAsia"/>
                    </w:rPr>
                    <w:t>内部环境</w:t>
                  </w:r>
                </w:p>
              </w:tc>
              <w:tc>
                <w:tcPr>
                  <w:tcW w:w="7375" w:type="dxa"/>
                </w:tcPr>
                <w:p w14:paraId="5AC65BF4" w14:textId="77777777" w:rsidR="00E96890" w:rsidRDefault="00351E75">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□其他</w:t>
                  </w:r>
                  <w:r>
                    <w:rPr>
                      <w:rFonts w:hint="eastAsia"/>
                    </w:rPr>
                    <w:t xml:space="preserve"> </w:t>
                  </w:r>
                </w:p>
              </w:tc>
            </w:tr>
            <w:tr w:rsidR="00E96890" w14:paraId="2FE9884C" w14:textId="77777777">
              <w:tc>
                <w:tcPr>
                  <w:tcW w:w="1147" w:type="dxa"/>
                </w:tcPr>
                <w:p w14:paraId="718F6941" w14:textId="77777777" w:rsidR="00E96890" w:rsidRDefault="00351E75">
                  <w:r>
                    <w:rPr>
                      <w:rFonts w:hint="eastAsia"/>
                    </w:rPr>
                    <w:t>列举主要的内容</w:t>
                  </w:r>
                </w:p>
              </w:tc>
              <w:tc>
                <w:tcPr>
                  <w:tcW w:w="7375" w:type="dxa"/>
                </w:tcPr>
                <w:p w14:paraId="25C5CA2B" w14:textId="7EFB0FCB" w:rsidR="00E96890" w:rsidRDefault="00080004" w:rsidP="008E3F99">
                  <w:r>
                    <w:rPr>
                      <w:rFonts w:hint="eastAsia"/>
                    </w:rPr>
                    <w:t>组织现有工艺流程简要且清晰；组织内部结构紧凑，各岗位分工明确；</w:t>
                  </w:r>
                </w:p>
              </w:tc>
            </w:tr>
            <w:tr w:rsidR="00E96890" w14:paraId="71A86A54" w14:textId="77777777">
              <w:trPr>
                <w:trHeight w:val="90"/>
              </w:trPr>
              <w:tc>
                <w:tcPr>
                  <w:tcW w:w="1147" w:type="dxa"/>
                </w:tcPr>
                <w:p w14:paraId="2D1E99B0" w14:textId="77777777" w:rsidR="00E96890" w:rsidRDefault="00351E75">
                  <w:r>
                    <w:rPr>
                      <w:rFonts w:hint="eastAsia"/>
                      <w:color w:val="000000"/>
                      <w:szCs w:val="21"/>
                    </w:rPr>
                    <w:t>组织优势说明</w:t>
                  </w:r>
                </w:p>
              </w:tc>
              <w:tc>
                <w:tcPr>
                  <w:tcW w:w="7375" w:type="dxa"/>
                </w:tcPr>
                <w:p w14:paraId="09FAB2C2" w14:textId="77777777" w:rsidR="00E96890" w:rsidRDefault="00080004" w:rsidP="00E148EF">
                  <w:r>
                    <w:rPr>
                      <w:rFonts w:hint="eastAsia"/>
                    </w:rPr>
                    <w:t>组织对于所从事的行业工作经验丰富；</w:t>
                  </w:r>
                  <w:r w:rsidR="00E148EF">
                    <w:rPr>
                      <w:rFonts w:hint="eastAsia"/>
                    </w:rPr>
                    <w:t>产品供应在区域市场内在时间和空间上有优势；</w:t>
                  </w:r>
                </w:p>
              </w:tc>
            </w:tr>
            <w:tr w:rsidR="00E96890" w14:paraId="64B16C07" w14:textId="77777777">
              <w:tc>
                <w:tcPr>
                  <w:tcW w:w="1147" w:type="dxa"/>
                </w:tcPr>
                <w:p w14:paraId="65041F03" w14:textId="77777777" w:rsidR="00E96890" w:rsidRDefault="00351E75">
                  <w:r>
                    <w:rPr>
                      <w:rFonts w:hint="eastAsia"/>
                      <w:color w:val="000000"/>
                      <w:szCs w:val="21"/>
                    </w:rPr>
                    <w:t>组织劣势说明</w:t>
                  </w:r>
                </w:p>
              </w:tc>
              <w:tc>
                <w:tcPr>
                  <w:tcW w:w="7375" w:type="dxa"/>
                </w:tcPr>
                <w:p w14:paraId="6A2691BA" w14:textId="77777777" w:rsidR="00E96890" w:rsidRDefault="00F22133">
                  <w:r>
                    <w:rPr>
                      <w:rFonts w:hint="eastAsia"/>
                    </w:rPr>
                    <w:t>组织应提高对食品安全管理和监控相关标准和法规要求的学习</w:t>
                  </w:r>
                </w:p>
              </w:tc>
            </w:tr>
            <w:tr w:rsidR="00E96890" w14:paraId="318CC2DC" w14:textId="77777777">
              <w:tc>
                <w:tcPr>
                  <w:tcW w:w="1147" w:type="dxa"/>
                </w:tcPr>
                <w:p w14:paraId="058A321F" w14:textId="77777777" w:rsidR="00E96890" w:rsidRDefault="00351E75">
                  <w:r>
                    <w:rPr>
                      <w:rFonts w:hint="eastAsia"/>
                      <w:color w:val="000000"/>
                      <w:szCs w:val="21"/>
                    </w:rPr>
                    <w:t>主要风险的说明</w:t>
                  </w:r>
                </w:p>
              </w:tc>
              <w:tc>
                <w:tcPr>
                  <w:tcW w:w="7375" w:type="dxa"/>
                </w:tcPr>
                <w:p w14:paraId="21B1801E" w14:textId="77777777" w:rsidR="00E96890" w:rsidRDefault="00080004" w:rsidP="00E148EF">
                  <w:r>
                    <w:rPr>
                      <w:rFonts w:hint="eastAsia"/>
                    </w:rPr>
                    <w:t>组织所涉及产品在</w:t>
                  </w:r>
                  <w:r w:rsidR="00E148EF">
                    <w:rPr>
                      <w:rFonts w:hint="eastAsia"/>
                    </w:rPr>
                    <w:t>原料収储中有受霉菌污染而产生霉菌毒素残留的</w:t>
                  </w:r>
                  <w:r>
                    <w:rPr>
                      <w:rFonts w:hint="eastAsia"/>
                    </w:rPr>
                    <w:t>风险；相关</w:t>
                  </w:r>
                  <w:r w:rsidR="00E148EF">
                    <w:rPr>
                      <w:rFonts w:hint="eastAsia"/>
                    </w:rPr>
                    <w:t>产品在加工过程和储存中有受环境影响而引起理化类指标变化的风险；</w:t>
                  </w:r>
                </w:p>
              </w:tc>
            </w:tr>
            <w:tr w:rsidR="00E96890" w14:paraId="13FCA417" w14:textId="77777777">
              <w:tc>
                <w:tcPr>
                  <w:tcW w:w="1147" w:type="dxa"/>
                </w:tcPr>
                <w:p w14:paraId="001C4219" w14:textId="77777777" w:rsidR="00E96890" w:rsidRDefault="00351E75">
                  <w:r>
                    <w:rPr>
                      <w:rFonts w:hint="eastAsia"/>
                      <w:color w:val="000000"/>
                      <w:szCs w:val="21"/>
                    </w:rPr>
                    <w:t>机遇的说明</w:t>
                  </w:r>
                </w:p>
              </w:tc>
              <w:tc>
                <w:tcPr>
                  <w:tcW w:w="7375" w:type="dxa"/>
                </w:tcPr>
                <w:p w14:paraId="57207A32" w14:textId="77777777" w:rsidR="00E96890" w:rsidRDefault="00F22133" w:rsidP="00E148EF">
                  <w:r>
                    <w:rPr>
                      <w:rFonts w:hint="eastAsia"/>
                    </w:rPr>
                    <w:t>组织所涉及行业和市场</w:t>
                  </w:r>
                  <w:r w:rsidR="00E148EF">
                    <w:rPr>
                      <w:rFonts w:hint="eastAsia"/>
                    </w:rPr>
                    <w:t>中，</w:t>
                  </w:r>
                  <w:r>
                    <w:rPr>
                      <w:rFonts w:hint="eastAsia"/>
                    </w:rPr>
                    <w:t>不断提高</w:t>
                  </w:r>
                  <w:r w:rsidR="00E148EF">
                    <w:rPr>
                      <w:rFonts w:hint="eastAsia"/>
                    </w:rPr>
                    <w:t>的</w:t>
                  </w:r>
                  <w:r>
                    <w:rPr>
                      <w:rFonts w:hint="eastAsia"/>
                    </w:rPr>
                    <w:t>消费升级对</w:t>
                  </w:r>
                  <w:r w:rsidR="00E148EF">
                    <w:rPr>
                      <w:rFonts w:hint="eastAsia"/>
                    </w:rPr>
                    <w:t>优质休闲食品</w:t>
                  </w:r>
                  <w:r>
                    <w:rPr>
                      <w:rFonts w:hint="eastAsia"/>
                    </w:rPr>
                    <w:t>的需求不断提高</w:t>
                  </w:r>
                </w:p>
              </w:tc>
            </w:tr>
          </w:tbl>
          <w:p w14:paraId="5E2FB2A3" w14:textId="77777777" w:rsidR="00E96890" w:rsidRDefault="00E96890">
            <w:pPr>
              <w:rPr>
                <w:color w:val="000000"/>
                <w:szCs w:val="21"/>
              </w:rPr>
            </w:pPr>
          </w:p>
          <w:p w14:paraId="66E4FE77" w14:textId="77777777" w:rsidR="00E96890" w:rsidRDefault="00351E75">
            <w:pPr>
              <w:rPr>
                <w:color w:val="000000"/>
                <w:szCs w:val="21"/>
              </w:rPr>
            </w:pPr>
            <w:r>
              <w:rPr>
                <w:rFonts w:hint="eastAsia"/>
                <w:color w:val="000000"/>
                <w:szCs w:val="21"/>
              </w:rPr>
              <w:t>主要证据体现在</w:t>
            </w:r>
            <w:r>
              <w:rPr>
                <w:rFonts w:hint="eastAsia"/>
              </w:rPr>
              <w:t xml:space="preserve"> </w:t>
            </w:r>
            <w:r>
              <w:rPr>
                <w:rFonts w:hint="eastAsia"/>
              </w:rPr>
              <w:sym w:font="Wingdings" w:char="00A8"/>
            </w:r>
            <w:r>
              <w:rPr>
                <w:rFonts w:hint="eastAsia"/>
              </w:rPr>
              <w:t>《组织及其环境分析表》</w:t>
            </w:r>
            <w:r>
              <w:rPr>
                <w:rFonts w:hint="eastAsia"/>
              </w:rPr>
              <w:t xml:space="preserve">  </w:t>
            </w:r>
            <w:r>
              <w:rPr>
                <w:rFonts w:hint="eastAsia"/>
              </w:rPr>
              <w:sym w:font="Wingdings" w:char="00A8"/>
            </w:r>
            <w:r>
              <w:rPr>
                <w:rFonts w:hint="eastAsia"/>
              </w:rPr>
              <w:t>《年度业务计划》</w:t>
            </w:r>
            <w:r w:rsidR="00B974C2">
              <w:rPr>
                <w:rFonts w:hint="eastAsia"/>
              </w:rPr>
              <w:t>☑</w:t>
            </w:r>
            <w:r>
              <w:rPr>
                <w:rFonts w:hint="eastAsia"/>
              </w:rPr>
              <w:t>其他</w:t>
            </w:r>
          </w:p>
        </w:tc>
        <w:tc>
          <w:tcPr>
            <w:tcW w:w="1531" w:type="dxa"/>
            <w:vMerge/>
          </w:tcPr>
          <w:p w14:paraId="7A03009B" w14:textId="77777777" w:rsidR="00E96890" w:rsidRDefault="00E96890"/>
        </w:tc>
      </w:tr>
      <w:tr w:rsidR="00E96890" w14:paraId="583CDC0A" w14:textId="77777777" w:rsidTr="00126013">
        <w:trPr>
          <w:trHeight w:val="443"/>
        </w:trPr>
        <w:tc>
          <w:tcPr>
            <w:tcW w:w="2160" w:type="dxa"/>
            <w:vMerge w:val="restart"/>
          </w:tcPr>
          <w:p w14:paraId="45CDDA19" w14:textId="6D71E872" w:rsidR="00E96890" w:rsidRDefault="00351E75" w:rsidP="00A97E83">
            <w:r w:rsidRPr="00D85A13">
              <w:rPr>
                <w:rFonts w:hint="eastAsia"/>
              </w:rPr>
              <w:lastRenderedPageBreak/>
              <w:t>理解相关方的需求和期望</w:t>
            </w:r>
            <w:r w:rsidR="00A26345">
              <w:rPr>
                <w:rFonts w:hint="eastAsia"/>
              </w:rPr>
              <w:t>（不适用）</w:t>
            </w:r>
          </w:p>
          <w:p w14:paraId="59DEF52B" w14:textId="157F0ACB" w:rsidR="00694AF9" w:rsidRPr="00694AF9" w:rsidRDefault="00694AF9" w:rsidP="00A97E83"/>
        </w:tc>
        <w:tc>
          <w:tcPr>
            <w:tcW w:w="960" w:type="dxa"/>
            <w:vMerge w:val="restart"/>
          </w:tcPr>
          <w:p w14:paraId="6CBD473D" w14:textId="77777777" w:rsidR="00E96890" w:rsidRDefault="001A4267">
            <w:r>
              <w:rPr>
                <w:rFonts w:hint="eastAsia"/>
              </w:rPr>
              <w:t>F</w:t>
            </w:r>
            <w:r w:rsidR="00351E75">
              <w:rPr>
                <w:rFonts w:hint="eastAsia"/>
              </w:rPr>
              <w:t>4.2</w:t>
            </w:r>
          </w:p>
          <w:p w14:paraId="5970542D" w14:textId="5C4FC951" w:rsidR="00126013" w:rsidRDefault="00126013">
            <w:r>
              <w:rPr>
                <w:rFonts w:hint="eastAsia"/>
              </w:rPr>
              <w:t>——</w:t>
            </w:r>
          </w:p>
        </w:tc>
        <w:tc>
          <w:tcPr>
            <w:tcW w:w="745" w:type="dxa"/>
          </w:tcPr>
          <w:p w14:paraId="455A2F38" w14:textId="77777777" w:rsidR="00E96890" w:rsidRDefault="00351E75">
            <w:r>
              <w:rPr>
                <w:rFonts w:hint="eastAsia"/>
              </w:rPr>
              <w:t>文件名称</w:t>
            </w:r>
          </w:p>
        </w:tc>
        <w:tc>
          <w:tcPr>
            <w:tcW w:w="9313" w:type="dxa"/>
          </w:tcPr>
          <w:p w14:paraId="2FD24E43" w14:textId="77777777" w:rsidR="00E96890" w:rsidRDefault="00351E75">
            <w:r>
              <w:rPr>
                <w:rFonts w:hint="eastAsia"/>
              </w:rPr>
              <w:t>如：□《理解相关方的需求和期望控制程序》、☑管理手册第</w:t>
            </w:r>
            <w:r>
              <w:rPr>
                <w:rFonts w:hint="eastAsia"/>
              </w:rPr>
              <w:t>4.2</w:t>
            </w:r>
            <w:r>
              <w:rPr>
                <w:rFonts w:hint="eastAsia"/>
              </w:rPr>
              <w:t>章</w:t>
            </w:r>
          </w:p>
        </w:tc>
        <w:tc>
          <w:tcPr>
            <w:tcW w:w="1531" w:type="dxa"/>
            <w:vMerge w:val="restart"/>
          </w:tcPr>
          <w:p w14:paraId="32112ECA" w14:textId="77777777" w:rsidR="00E96890" w:rsidRDefault="00E96890"/>
        </w:tc>
      </w:tr>
      <w:tr w:rsidR="00E96890" w14:paraId="4433C71C" w14:textId="77777777" w:rsidTr="00126013">
        <w:trPr>
          <w:trHeight w:val="811"/>
        </w:trPr>
        <w:tc>
          <w:tcPr>
            <w:tcW w:w="2160" w:type="dxa"/>
            <w:vMerge/>
          </w:tcPr>
          <w:p w14:paraId="31D2519D" w14:textId="77777777" w:rsidR="00E96890" w:rsidRDefault="00E96890"/>
        </w:tc>
        <w:tc>
          <w:tcPr>
            <w:tcW w:w="960" w:type="dxa"/>
            <w:vMerge/>
          </w:tcPr>
          <w:p w14:paraId="6C91AFAD" w14:textId="77777777" w:rsidR="00E96890" w:rsidRDefault="00E96890"/>
        </w:tc>
        <w:tc>
          <w:tcPr>
            <w:tcW w:w="745" w:type="dxa"/>
          </w:tcPr>
          <w:p w14:paraId="2C0D702B" w14:textId="77777777" w:rsidR="00E96890" w:rsidRDefault="00351E75">
            <w:r>
              <w:rPr>
                <w:rFonts w:hint="eastAsia"/>
              </w:rPr>
              <w:t>运行证据</w:t>
            </w:r>
          </w:p>
        </w:tc>
        <w:tc>
          <w:tcPr>
            <w:tcW w:w="9313" w:type="dxa"/>
          </w:tcPr>
          <w:p w14:paraId="1A94DFE4" w14:textId="77777777" w:rsidR="00E96890" w:rsidRDefault="00351E75">
            <w:pPr>
              <w:rPr>
                <w:color w:val="000000"/>
                <w:szCs w:val="21"/>
              </w:rPr>
            </w:pPr>
            <w:r>
              <w:rPr>
                <w:rFonts w:hint="eastAsia"/>
                <w:color w:val="000000"/>
                <w:szCs w:val="21"/>
              </w:rPr>
              <w:t xml:space="preserve"> </w:t>
            </w:r>
          </w:p>
          <w:tbl>
            <w:tblPr>
              <w:tblStyle w:val="a9"/>
              <w:tblW w:w="0" w:type="auto"/>
              <w:tblLayout w:type="fixed"/>
              <w:tblLook w:val="04A0" w:firstRow="1" w:lastRow="0" w:firstColumn="1" w:lastColumn="0" w:noHBand="0" w:noVBand="1"/>
            </w:tblPr>
            <w:tblGrid>
              <w:gridCol w:w="1481"/>
              <w:gridCol w:w="2495"/>
              <w:gridCol w:w="3611"/>
              <w:gridCol w:w="1324"/>
            </w:tblGrid>
            <w:tr w:rsidR="00E96890" w14:paraId="2F273BAE" w14:textId="77777777">
              <w:tc>
                <w:tcPr>
                  <w:tcW w:w="1481" w:type="dxa"/>
                </w:tcPr>
                <w:p w14:paraId="5C5DDF21" w14:textId="77777777" w:rsidR="00E96890" w:rsidRDefault="00351E75">
                  <w:pPr>
                    <w:rPr>
                      <w:highlight w:val="cyan"/>
                    </w:rPr>
                  </w:pPr>
                  <w:r>
                    <w:rPr>
                      <w:rFonts w:hint="eastAsia"/>
                    </w:rPr>
                    <w:t>重要的相关方</w:t>
                  </w:r>
                </w:p>
              </w:tc>
              <w:tc>
                <w:tcPr>
                  <w:tcW w:w="2495" w:type="dxa"/>
                </w:tcPr>
                <w:p w14:paraId="1845E2C3" w14:textId="77777777" w:rsidR="00E96890" w:rsidRDefault="00351E75">
                  <w:pPr>
                    <w:rPr>
                      <w:highlight w:val="cyan"/>
                    </w:rPr>
                  </w:pPr>
                  <w:r>
                    <w:rPr>
                      <w:rFonts w:hint="eastAsia"/>
                    </w:rPr>
                    <w:t>相关方名称举例</w:t>
                  </w:r>
                </w:p>
              </w:tc>
              <w:tc>
                <w:tcPr>
                  <w:tcW w:w="3611" w:type="dxa"/>
                </w:tcPr>
                <w:p w14:paraId="4C190A49" w14:textId="77777777" w:rsidR="00E96890" w:rsidRDefault="00351E75">
                  <w:pPr>
                    <w:rPr>
                      <w:highlight w:val="cyan"/>
                    </w:rPr>
                  </w:pPr>
                  <w:r>
                    <w:rPr>
                      <w:rFonts w:hint="eastAsia"/>
                    </w:rPr>
                    <w:t>重要的相关方需求和希望（不必全选）</w:t>
                  </w:r>
                </w:p>
              </w:tc>
              <w:tc>
                <w:tcPr>
                  <w:tcW w:w="1324" w:type="dxa"/>
                </w:tcPr>
                <w:p w14:paraId="77AC7C3E" w14:textId="77777777" w:rsidR="00E96890" w:rsidRDefault="00351E75">
                  <w:r>
                    <w:rPr>
                      <w:rFonts w:hint="eastAsia"/>
                    </w:rPr>
                    <w:t>成为合规性义务的需求</w:t>
                  </w:r>
                </w:p>
              </w:tc>
            </w:tr>
            <w:tr w:rsidR="00E96890" w14:paraId="044D2E78" w14:textId="77777777">
              <w:tc>
                <w:tcPr>
                  <w:tcW w:w="1481" w:type="dxa"/>
                </w:tcPr>
                <w:p w14:paraId="0F293E15" w14:textId="77777777" w:rsidR="00E96890" w:rsidRDefault="008E3F99">
                  <w:r>
                    <w:rPr>
                      <w:rFonts w:hint="eastAsia"/>
                    </w:rPr>
                    <w:t>☑</w:t>
                  </w:r>
                  <w:r w:rsidR="00351E75">
                    <w:rPr>
                      <w:rFonts w:hint="eastAsia"/>
                    </w:rPr>
                    <w:t>主管部门</w:t>
                  </w:r>
                </w:p>
              </w:tc>
              <w:tc>
                <w:tcPr>
                  <w:tcW w:w="2495" w:type="dxa"/>
                </w:tcPr>
                <w:p w14:paraId="3C3F6420" w14:textId="77777777" w:rsidR="00E96890" w:rsidRDefault="008E3F99">
                  <w:r>
                    <w:rPr>
                      <w:rFonts w:hint="eastAsia"/>
                    </w:rPr>
                    <w:t>诸暨市市场监督管理局</w:t>
                  </w:r>
                </w:p>
              </w:tc>
              <w:tc>
                <w:tcPr>
                  <w:tcW w:w="3611" w:type="dxa"/>
                </w:tcPr>
                <w:p w14:paraId="66F0F7D0" w14:textId="77777777" w:rsidR="00E96890" w:rsidRDefault="008E3F99">
                  <w:r>
                    <w:rPr>
                      <w:rFonts w:hint="eastAsia"/>
                    </w:rPr>
                    <w:t>☑</w:t>
                  </w:r>
                  <w:r w:rsidR="00351E75">
                    <w:rPr>
                      <w:rFonts w:hint="eastAsia"/>
                    </w:rPr>
                    <w:t>遵守环境相关的法律法规</w:t>
                  </w:r>
                </w:p>
                <w:p w14:paraId="455FDEBF" w14:textId="77777777" w:rsidR="00E96890" w:rsidRDefault="00351E75">
                  <w:r>
                    <w:rPr>
                      <w:rFonts w:hint="eastAsia"/>
                    </w:rPr>
                    <w:t>□</w:t>
                  </w:r>
                </w:p>
              </w:tc>
              <w:tc>
                <w:tcPr>
                  <w:tcW w:w="1324" w:type="dxa"/>
                </w:tcPr>
                <w:p w14:paraId="09F12CB7" w14:textId="77777777" w:rsidR="00E96890" w:rsidRDefault="008E3F99">
                  <w:r>
                    <w:rPr>
                      <w:rFonts w:hint="eastAsia"/>
                    </w:rPr>
                    <w:t>☑</w:t>
                  </w:r>
                  <w:r w:rsidR="00351E75">
                    <w:rPr>
                      <w:rFonts w:hint="eastAsia"/>
                    </w:rPr>
                    <w:t>是</w:t>
                  </w:r>
                  <w:r w:rsidR="00351E75">
                    <w:rPr>
                      <w:rFonts w:hint="eastAsia"/>
                    </w:rPr>
                    <w:t xml:space="preserve">  </w:t>
                  </w:r>
                  <w:r w:rsidR="00351E75">
                    <w:rPr>
                      <w:rFonts w:hint="eastAsia"/>
                    </w:rPr>
                    <w:sym w:font="Wingdings" w:char="00A8"/>
                  </w:r>
                  <w:r w:rsidR="00351E75">
                    <w:rPr>
                      <w:rFonts w:hint="eastAsia"/>
                    </w:rPr>
                    <w:t>否</w:t>
                  </w:r>
                </w:p>
              </w:tc>
            </w:tr>
            <w:tr w:rsidR="00E96890" w14:paraId="41603966" w14:textId="77777777">
              <w:tc>
                <w:tcPr>
                  <w:tcW w:w="1481" w:type="dxa"/>
                </w:tcPr>
                <w:p w14:paraId="1FFC57BC" w14:textId="77777777" w:rsidR="00E96890" w:rsidRDefault="008E3F99">
                  <w:r>
                    <w:rPr>
                      <w:rFonts w:hint="eastAsia"/>
                    </w:rPr>
                    <w:t>☑</w:t>
                  </w:r>
                  <w:r w:rsidR="00351E75">
                    <w:rPr>
                      <w:rFonts w:hint="eastAsia"/>
                    </w:rPr>
                    <w:t>供方</w:t>
                  </w:r>
                </w:p>
              </w:tc>
              <w:tc>
                <w:tcPr>
                  <w:tcW w:w="2495" w:type="dxa"/>
                </w:tcPr>
                <w:p w14:paraId="2EBE8C3B" w14:textId="77777777" w:rsidR="00E96890" w:rsidRDefault="008E3F99">
                  <w:r w:rsidRPr="008E3F99">
                    <w:rPr>
                      <w:rFonts w:hint="eastAsia"/>
                    </w:rPr>
                    <w:t>杭州宝仓粮油食品有限公司</w:t>
                  </w:r>
                </w:p>
              </w:tc>
              <w:tc>
                <w:tcPr>
                  <w:tcW w:w="3611" w:type="dxa"/>
                </w:tcPr>
                <w:p w14:paraId="5F169178" w14:textId="77777777" w:rsidR="00E96890" w:rsidRDefault="00351E75">
                  <w:r>
                    <w:rPr>
                      <w:rFonts w:hint="eastAsia"/>
                    </w:rPr>
                    <w:t>□组织的持续经营、明示采购的</w:t>
                  </w:r>
                  <w:r w:rsidR="008E3F99">
                    <w:rPr>
                      <w:rFonts w:hint="eastAsia"/>
                    </w:rPr>
                    <w:t>质量</w:t>
                  </w:r>
                  <w:r>
                    <w:rPr>
                      <w:rFonts w:hint="eastAsia"/>
                    </w:rPr>
                    <w:t>要求</w:t>
                  </w:r>
                </w:p>
                <w:p w14:paraId="7FD780DB" w14:textId="77777777" w:rsidR="00E96890" w:rsidRDefault="00351E75">
                  <w:r>
                    <w:rPr>
                      <w:rFonts w:hint="eastAsia"/>
                    </w:rPr>
                    <w:t>□</w:t>
                  </w:r>
                </w:p>
              </w:tc>
              <w:tc>
                <w:tcPr>
                  <w:tcW w:w="1324" w:type="dxa"/>
                </w:tcPr>
                <w:p w14:paraId="097750B7" w14:textId="77777777" w:rsidR="00E96890" w:rsidRDefault="008E3F99">
                  <w:r>
                    <w:rPr>
                      <w:rFonts w:hint="eastAsia"/>
                    </w:rPr>
                    <w:t>☑</w:t>
                  </w:r>
                  <w:r w:rsidR="00351E75">
                    <w:rPr>
                      <w:rFonts w:hint="eastAsia"/>
                    </w:rPr>
                    <w:t>是</w:t>
                  </w:r>
                  <w:r w:rsidR="00351E75">
                    <w:rPr>
                      <w:rFonts w:hint="eastAsia"/>
                    </w:rPr>
                    <w:t xml:space="preserve">  </w:t>
                  </w:r>
                  <w:r w:rsidR="00351E75">
                    <w:rPr>
                      <w:rFonts w:hint="eastAsia"/>
                    </w:rPr>
                    <w:sym w:font="Wingdings" w:char="00A8"/>
                  </w:r>
                  <w:r w:rsidR="00351E75">
                    <w:rPr>
                      <w:rFonts w:hint="eastAsia"/>
                    </w:rPr>
                    <w:t>否</w:t>
                  </w:r>
                </w:p>
              </w:tc>
            </w:tr>
            <w:tr w:rsidR="00E96890" w14:paraId="6FAE5AA1" w14:textId="77777777">
              <w:tc>
                <w:tcPr>
                  <w:tcW w:w="1481" w:type="dxa"/>
                </w:tcPr>
                <w:p w14:paraId="2386CB62" w14:textId="77777777" w:rsidR="00E96890" w:rsidRDefault="00351E75">
                  <w:r>
                    <w:rPr>
                      <w:rFonts w:hint="eastAsia"/>
                    </w:rPr>
                    <w:t>□顾客</w:t>
                  </w:r>
                </w:p>
              </w:tc>
              <w:tc>
                <w:tcPr>
                  <w:tcW w:w="2495" w:type="dxa"/>
                </w:tcPr>
                <w:p w14:paraId="05353377" w14:textId="77777777" w:rsidR="00E96890" w:rsidRDefault="00E96890"/>
              </w:tc>
              <w:tc>
                <w:tcPr>
                  <w:tcW w:w="3611" w:type="dxa"/>
                </w:tcPr>
                <w:p w14:paraId="65040CEF" w14:textId="77777777" w:rsidR="00E96890" w:rsidRDefault="00351E75">
                  <w:pPr>
                    <w:ind w:left="210" w:hangingChars="100" w:hanging="210"/>
                  </w:pPr>
                  <w:r>
                    <w:rPr>
                      <w:rFonts w:hint="eastAsia"/>
                    </w:rPr>
                    <w:t>□不因环保问题影响按时按质按量交付产品或服务；</w:t>
                  </w:r>
                </w:p>
                <w:p w14:paraId="67710935" w14:textId="77777777" w:rsidR="00E96890" w:rsidRDefault="00351E75">
                  <w:r>
                    <w:rPr>
                      <w:rFonts w:hint="eastAsia"/>
                    </w:rPr>
                    <w:t>□</w:t>
                  </w:r>
                </w:p>
              </w:tc>
              <w:tc>
                <w:tcPr>
                  <w:tcW w:w="1324" w:type="dxa"/>
                </w:tcPr>
                <w:p w14:paraId="767B3508" w14:textId="77777777" w:rsidR="00E96890" w:rsidRDefault="00351E75">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E96890" w14:paraId="4C3704BD" w14:textId="77777777">
              <w:tc>
                <w:tcPr>
                  <w:tcW w:w="1481" w:type="dxa"/>
                </w:tcPr>
                <w:p w14:paraId="0ED7D3E5" w14:textId="77777777" w:rsidR="00E96890" w:rsidRDefault="00351E75">
                  <w:r>
                    <w:rPr>
                      <w:rFonts w:hint="eastAsia"/>
                    </w:rPr>
                    <w:t>□消费者</w:t>
                  </w:r>
                </w:p>
              </w:tc>
              <w:tc>
                <w:tcPr>
                  <w:tcW w:w="2495" w:type="dxa"/>
                </w:tcPr>
                <w:p w14:paraId="08E89FFB" w14:textId="77777777" w:rsidR="00E96890" w:rsidRDefault="00E96890"/>
              </w:tc>
              <w:tc>
                <w:tcPr>
                  <w:tcW w:w="3611" w:type="dxa"/>
                </w:tcPr>
                <w:p w14:paraId="5F4E24F7" w14:textId="77777777" w:rsidR="00E96890" w:rsidRDefault="00351E75">
                  <w:r>
                    <w:rPr>
                      <w:rFonts w:hint="eastAsia"/>
                    </w:rPr>
                    <w:t>□不因使用（如耗电）和最终处置带来麻烦</w:t>
                  </w:r>
                </w:p>
                <w:p w14:paraId="53ED0E31" w14:textId="77777777" w:rsidR="00E96890" w:rsidRDefault="00351E75">
                  <w:r>
                    <w:rPr>
                      <w:rFonts w:hint="eastAsia"/>
                    </w:rPr>
                    <w:t>□</w:t>
                  </w:r>
                </w:p>
              </w:tc>
              <w:tc>
                <w:tcPr>
                  <w:tcW w:w="1324" w:type="dxa"/>
                </w:tcPr>
                <w:p w14:paraId="48464E4F" w14:textId="77777777" w:rsidR="00E96890" w:rsidRDefault="00351E75">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E96890" w14:paraId="298F1838" w14:textId="77777777">
              <w:tc>
                <w:tcPr>
                  <w:tcW w:w="1481" w:type="dxa"/>
                </w:tcPr>
                <w:p w14:paraId="75BDB0E8" w14:textId="77777777" w:rsidR="00E96890" w:rsidRDefault="00351E75">
                  <w:pPr>
                    <w:rPr>
                      <w:szCs w:val="24"/>
                    </w:rPr>
                  </w:pPr>
                  <w:r>
                    <w:rPr>
                      <w:rFonts w:hint="eastAsia"/>
                    </w:rPr>
                    <w:t>□员工</w:t>
                  </w:r>
                </w:p>
              </w:tc>
              <w:tc>
                <w:tcPr>
                  <w:tcW w:w="2495" w:type="dxa"/>
                </w:tcPr>
                <w:p w14:paraId="0938A3DA" w14:textId="77777777" w:rsidR="00E96890" w:rsidRDefault="00E96890">
                  <w:pPr>
                    <w:rPr>
                      <w:szCs w:val="24"/>
                    </w:rPr>
                  </w:pPr>
                </w:p>
              </w:tc>
              <w:tc>
                <w:tcPr>
                  <w:tcW w:w="3611" w:type="dxa"/>
                </w:tcPr>
                <w:p w14:paraId="5CF2A781" w14:textId="77777777" w:rsidR="00E96890" w:rsidRDefault="00351E75">
                  <w:r>
                    <w:rPr>
                      <w:rFonts w:hint="eastAsia"/>
                    </w:rPr>
                    <w:t>□不因环保问题停产，组织持续经营</w:t>
                  </w:r>
                </w:p>
                <w:p w14:paraId="6410DA60" w14:textId="77777777" w:rsidR="00E96890" w:rsidRDefault="00351E75">
                  <w:r>
                    <w:rPr>
                      <w:rFonts w:hint="eastAsia"/>
                    </w:rPr>
                    <w:t>□</w:t>
                  </w:r>
                </w:p>
              </w:tc>
              <w:tc>
                <w:tcPr>
                  <w:tcW w:w="1324" w:type="dxa"/>
                </w:tcPr>
                <w:p w14:paraId="75967EE5" w14:textId="77777777" w:rsidR="00E96890" w:rsidRDefault="00351E75">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E96890" w14:paraId="029688C6" w14:textId="77777777">
              <w:tc>
                <w:tcPr>
                  <w:tcW w:w="1481" w:type="dxa"/>
                </w:tcPr>
                <w:p w14:paraId="71A0EE16" w14:textId="77777777" w:rsidR="00E96890" w:rsidRDefault="00351E75">
                  <w:r>
                    <w:rPr>
                      <w:rFonts w:hint="eastAsia"/>
                    </w:rPr>
                    <w:t>□投资方</w:t>
                  </w:r>
                </w:p>
              </w:tc>
              <w:tc>
                <w:tcPr>
                  <w:tcW w:w="2495" w:type="dxa"/>
                </w:tcPr>
                <w:p w14:paraId="45DAC8B7" w14:textId="77777777" w:rsidR="00E96890" w:rsidRDefault="00E96890"/>
              </w:tc>
              <w:tc>
                <w:tcPr>
                  <w:tcW w:w="3611" w:type="dxa"/>
                </w:tcPr>
                <w:p w14:paraId="7552DEBB" w14:textId="77777777" w:rsidR="00E96890" w:rsidRDefault="00351E75">
                  <w:r>
                    <w:rPr>
                      <w:rFonts w:hint="eastAsia"/>
                    </w:rPr>
                    <w:t>□不因环保问题停产，组织持续经营、盈利</w:t>
                  </w:r>
                </w:p>
                <w:p w14:paraId="0737AC5D" w14:textId="77777777" w:rsidR="00E96890" w:rsidRDefault="00351E75">
                  <w:r>
                    <w:rPr>
                      <w:rFonts w:hint="eastAsia"/>
                    </w:rPr>
                    <w:t>□</w:t>
                  </w:r>
                </w:p>
              </w:tc>
              <w:tc>
                <w:tcPr>
                  <w:tcW w:w="1324" w:type="dxa"/>
                </w:tcPr>
                <w:p w14:paraId="7DDC2C25" w14:textId="77777777" w:rsidR="00E96890" w:rsidRDefault="00351E75">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E96890" w14:paraId="6AFD4DE3" w14:textId="77777777">
              <w:tc>
                <w:tcPr>
                  <w:tcW w:w="1481" w:type="dxa"/>
                </w:tcPr>
                <w:p w14:paraId="6409B4D2" w14:textId="77777777" w:rsidR="00E96890" w:rsidRDefault="00351E75">
                  <w:r>
                    <w:rPr>
                      <w:rFonts w:hint="eastAsia"/>
                    </w:rPr>
                    <w:t>□社区</w:t>
                  </w:r>
                </w:p>
              </w:tc>
              <w:tc>
                <w:tcPr>
                  <w:tcW w:w="2495" w:type="dxa"/>
                </w:tcPr>
                <w:p w14:paraId="636AD287" w14:textId="77777777" w:rsidR="00E96890" w:rsidRDefault="00E96890"/>
              </w:tc>
              <w:tc>
                <w:tcPr>
                  <w:tcW w:w="3611" w:type="dxa"/>
                </w:tcPr>
                <w:p w14:paraId="141B67A7" w14:textId="77777777" w:rsidR="00E96890" w:rsidRDefault="00351E75">
                  <w:r>
                    <w:rPr>
                      <w:rFonts w:hint="eastAsia"/>
                    </w:rPr>
                    <w:t>□不因环保问题影响污染周围的环境</w:t>
                  </w:r>
                </w:p>
                <w:p w14:paraId="7A6426A4" w14:textId="77777777" w:rsidR="00E96890" w:rsidRDefault="00351E75">
                  <w:r>
                    <w:rPr>
                      <w:rFonts w:hint="eastAsia"/>
                    </w:rPr>
                    <w:t>□</w:t>
                  </w:r>
                </w:p>
              </w:tc>
              <w:tc>
                <w:tcPr>
                  <w:tcW w:w="1324" w:type="dxa"/>
                </w:tcPr>
                <w:p w14:paraId="6F2B4B86" w14:textId="77777777" w:rsidR="00E96890" w:rsidRDefault="00351E75">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E96890" w14:paraId="4310D45D" w14:textId="77777777">
              <w:tc>
                <w:tcPr>
                  <w:tcW w:w="1481" w:type="dxa"/>
                </w:tcPr>
                <w:p w14:paraId="12A1E133" w14:textId="77777777" w:rsidR="00E96890" w:rsidRDefault="00351E75">
                  <w:r>
                    <w:rPr>
                      <w:rFonts w:hint="eastAsia"/>
                    </w:rPr>
                    <w:t>□其他</w:t>
                  </w:r>
                </w:p>
              </w:tc>
              <w:tc>
                <w:tcPr>
                  <w:tcW w:w="2495" w:type="dxa"/>
                </w:tcPr>
                <w:p w14:paraId="67490C02" w14:textId="77777777" w:rsidR="00E96890" w:rsidRDefault="00E96890"/>
              </w:tc>
              <w:tc>
                <w:tcPr>
                  <w:tcW w:w="3611" w:type="dxa"/>
                </w:tcPr>
                <w:p w14:paraId="785EA88D" w14:textId="77777777" w:rsidR="00E96890" w:rsidRDefault="00E96890"/>
              </w:tc>
              <w:tc>
                <w:tcPr>
                  <w:tcW w:w="1324" w:type="dxa"/>
                </w:tcPr>
                <w:p w14:paraId="627524C7" w14:textId="77777777" w:rsidR="00E96890" w:rsidRDefault="00351E75">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14:paraId="77AFC71A" w14:textId="77777777" w:rsidR="00E96890" w:rsidRDefault="00E96890">
            <w:pPr>
              <w:rPr>
                <w:color w:val="000000"/>
                <w:szCs w:val="21"/>
              </w:rPr>
            </w:pPr>
          </w:p>
          <w:p w14:paraId="2D76300D" w14:textId="77777777" w:rsidR="00E96890" w:rsidRDefault="00351E75">
            <w:r>
              <w:rPr>
                <w:rFonts w:hint="eastAsia"/>
                <w:color w:val="000000"/>
                <w:szCs w:val="21"/>
              </w:rPr>
              <w:t>主要证据体现在</w:t>
            </w:r>
            <w:r>
              <w:rPr>
                <w:rFonts w:hint="eastAsia"/>
              </w:rPr>
              <w:t xml:space="preserve"> </w:t>
            </w:r>
            <w:r w:rsidR="008E3F99">
              <w:rPr>
                <w:rFonts w:hint="eastAsia"/>
              </w:rPr>
              <w:t>☑</w:t>
            </w:r>
            <w:r>
              <w:rPr>
                <w:rFonts w:hint="eastAsia"/>
              </w:rPr>
              <w:t>《</w:t>
            </w:r>
            <w:r w:rsidR="008E3F99">
              <w:rPr>
                <w:rFonts w:hint="eastAsia"/>
              </w:rPr>
              <w:t>合格供方目录</w:t>
            </w:r>
            <w:r>
              <w:rPr>
                <w:rFonts w:hint="eastAsia"/>
              </w:rPr>
              <w:t>》</w:t>
            </w:r>
            <w:r>
              <w:rPr>
                <w:rFonts w:hint="eastAsia"/>
              </w:rPr>
              <w:t xml:space="preserve">  </w:t>
            </w:r>
            <w:r>
              <w:rPr>
                <w:rFonts w:hint="eastAsia"/>
              </w:rPr>
              <w:sym w:font="Wingdings" w:char="00A8"/>
            </w:r>
            <w:r>
              <w:rPr>
                <w:rFonts w:hint="eastAsia"/>
              </w:rPr>
              <w:t>《年度业务计划》</w:t>
            </w:r>
            <w:r>
              <w:rPr>
                <w:rFonts w:hint="eastAsia"/>
              </w:rPr>
              <w:t xml:space="preserve"> </w:t>
            </w:r>
            <w:r w:rsidR="008E3F99">
              <w:rPr>
                <w:rFonts w:hint="eastAsia"/>
              </w:rPr>
              <w:t>☑</w:t>
            </w:r>
            <w:r>
              <w:rPr>
                <w:rFonts w:hint="eastAsia"/>
              </w:rPr>
              <w:t>其他</w:t>
            </w:r>
          </w:p>
          <w:p w14:paraId="2A1E2316" w14:textId="77777777" w:rsidR="00E96890" w:rsidRDefault="00E96890"/>
        </w:tc>
        <w:tc>
          <w:tcPr>
            <w:tcW w:w="1531" w:type="dxa"/>
            <w:vMerge/>
          </w:tcPr>
          <w:p w14:paraId="6134DDF4" w14:textId="77777777" w:rsidR="00E96890" w:rsidRDefault="00E96890"/>
        </w:tc>
      </w:tr>
      <w:tr w:rsidR="00E96890" w14:paraId="10D727BA" w14:textId="77777777" w:rsidTr="00126013">
        <w:trPr>
          <w:trHeight w:val="443"/>
        </w:trPr>
        <w:tc>
          <w:tcPr>
            <w:tcW w:w="2160" w:type="dxa"/>
            <w:vMerge w:val="restart"/>
          </w:tcPr>
          <w:p w14:paraId="116A657A" w14:textId="4AC2860C" w:rsidR="00E96890" w:rsidRDefault="00351E75">
            <w:r>
              <w:rPr>
                <w:rFonts w:hint="eastAsia"/>
              </w:rPr>
              <w:lastRenderedPageBreak/>
              <w:t>确定环境管理体系的范围</w:t>
            </w:r>
          </w:p>
        </w:tc>
        <w:tc>
          <w:tcPr>
            <w:tcW w:w="960" w:type="dxa"/>
            <w:vMerge w:val="restart"/>
          </w:tcPr>
          <w:p w14:paraId="39C3A6CD" w14:textId="64D98407" w:rsidR="00E96890" w:rsidRDefault="001A4267">
            <w:r>
              <w:rPr>
                <w:rFonts w:hint="eastAsia"/>
              </w:rPr>
              <w:t>F</w:t>
            </w:r>
            <w:r w:rsidR="00351E75">
              <w:rPr>
                <w:rFonts w:hint="eastAsia"/>
              </w:rPr>
              <w:t>4.</w:t>
            </w:r>
            <w:r w:rsidR="00A26345">
              <w:t>1</w:t>
            </w:r>
          </w:p>
        </w:tc>
        <w:tc>
          <w:tcPr>
            <w:tcW w:w="745" w:type="dxa"/>
          </w:tcPr>
          <w:p w14:paraId="21E2EA21" w14:textId="77777777" w:rsidR="00E96890" w:rsidRDefault="00351E75">
            <w:r>
              <w:rPr>
                <w:rFonts w:hint="eastAsia"/>
              </w:rPr>
              <w:t>文件名称</w:t>
            </w:r>
          </w:p>
        </w:tc>
        <w:tc>
          <w:tcPr>
            <w:tcW w:w="9313" w:type="dxa"/>
          </w:tcPr>
          <w:p w14:paraId="193CBDCC" w14:textId="77777777" w:rsidR="00E96890" w:rsidRDefault="00351E75">
            <w:r>
              <w:rPr>
                <w:rFonts w:hint="eastAsia"/>
              </w:rPr>
              <w:t>如：☑管理手册第</w:t>
            </w:r>
            <w:r>
              <w:rPr>
                <w:rFonts w:hint="eastAsia"/>
              </w:rPr>
              <w:t>4.2</w:t>
            </w:r>
            <w:r>
              <w:rPr>
                <w:rFonts w:hint="eastAsia"/>
              </w:rPr>
              <w:t>章和☑“公司介绍”</w:t>
            </w:r>
          </w:p>
        </w:tc>
        <w:tc>
          <w:tcPr>
            <w:tcW w:w="1531" w:type="dxa"/>
            <w:vMerge w:val="restart"/>
          </w:tcPr>
          <w:p w14:paraId="4A49EB5D" w14:textId="77777777" w:rsidR="00E96890" w:rsidRDefault="00E96890"/>
        </w:tc>
      </w:tr>
      <w:tr w:rsidR="00E96890" w14:paraId="2B58D8BD" w14:textId="77777777" w:rsidTr="00126013">
        <w:trPr>
          <w:trHeight w:val="822"/>
        </w:trPr>
        <w:tc>
          <w:tcPr>
            <w:tcW w:w="2160" w:type="dxa"/>
            <w:vMerge/>
          </w:tcPr>
          <w:p w14:paraId="291BD55A" w14:textId="77777777" w:rsidR="00E96890" w:rsidRDefault="00E96890"/>
        </w:tc>
        <w:tc>
          <w:tcPr>
            <w:tcW w:w="960" w:type="dxa"/>
            <w:vMerge/>
          </w:tcPr>
          <w:p w14:paraId="2BD49BD0" w14:textId="77777777" w:rsidR="00E96890" w:rsidRDefault="00E96890"/>
        </w:tc>
        <w:tc>
          <w:tcPr>
            <w:tcW w:w="745" w:type="dxa"/>
          </w:tcPr>
          <w:p w14:paraId="166A444B" w14:textId="77777777" w:rsidR="00E96890" w:rsidRDefault="00351E75">
            <w:r>
              <w:rPr>
                <w:rFonts w:hint="eastAsia"/>
              </w:rPr>
              <w:t>运行证据</w:t>
            </w:r>
          </w:p>
        </w:tc>
        <w:tc>
          <w:tcPr>
            <w:tcW w:w="9313" w:type="dxa"/>
          </w:tcPr>
          <w:p w14:paraId="05CAC0E6" w14:textId="77777777" w:rsidR="00E96890" w:rsidRDefault="00351E75">
            <w:r>
              <w:rPr>
                <w:rFonts w:hint="eastAsia"/>
              </w:rPr>
              <w:t>组织应明确相关管理体系的范围；</w:t>
            </w:r>
          </w:p>
          <w:tbl>
            <w:tblPr>
              <w:tblStyle w:val="a9"/>
              <w:tblW w:w="9043" w:type="dxa"/>
              <w:tblLayout w:type="fixed"/>
              <w:tblLook w:val="04A0" w:firstRow="1" w:lastRow="0" w:firstColumn="1" w:lastColumn="0" w:noHBand="0" w:noVBand="1"/>
            </w:tblPr>
            <w:tblGrid>
              <w:gridCol w:w="1911"/>
              <w:gridCol w:w="5300"/>
              <w:gridCol w:w="1832"/>
            </w:tblGrid>
            <w:tr w:rsidR="00E96890" w14:paraId="6AE78B79" w14:textId="77777777" w:rsidTr="00A26345">
              <w:tc>
                <w:tcPr>
                  <w:tcW w:w="1911" w:type="dxa"/>
                </w:tcPr>
                <w:p w14:paraId="4E56EE40" w14:textId="77777777" w:rsidR="00E96890" w:rsidRDefault="00351E75">
                  <w:r>
                    <w:rPr>
                      <w:rFonts w:hint="eastAsia"/>
                    </w:rPr>
                    <w:t>范围的项目</w:t>
                  </w:r>
                </w:p>
              </w:tc>
              <w:tc>
                <w:tcPr>
                  <w:tcW w:w="5300" w:type="dxa"/>
                </w:tcPr>
                <w:p w14:paraId="77FEFE04" w14:textId="77777777" w:rsidR="00E96890" w:rsidRDefault="00351E75">
                  <w:r>
                    <w:rPr>
                      <w:rFonts w:hint="eastAsia"/>
                    </w:rPr>
                    <w:t>内容描述</w:t>
                  </w:r>
                </w:p>
              </w:tc>
              <w:tc>
                <w:tcPr>
                  <w:tcW w:w="1832" w:type="dxa"/>
                </w:tcPr>
                <w:p w14:paraId="0C63C775" w14:textId="77777777" w:rsidR="00E96890" w:rsidRDefault="00E96890"/>
              </w:tc>
            </w:tr>
            <w:tr w:rsidR="00E96890" w14:paraId="5DC7CC89" w14:textId="77777777" w:rsidTr="00A26345">
              <w:tc>
                <w:tcPr>
                  <w:tcW w:w="1911" w:type="dxa"/>
                </w:tcPr>
                <w:p w14:paraId="4FDE9518" w14:textId="77777777" w:rsidR="00E96890" w:rsidRDefault="00351E75">
                  <w:r>
                    <w:rPr>
                      <w:rFonts w:hint="eastAsia"/>
                    </w:rPr>
                    <w:t>产品</w:t>
                  </w:r>
                  <w:r>
                    <w:rPr>
                      <w:rFonts w:hint="eastAsia"/>
                    </w:rPr>
                    <w:t>/</w:t>
                  </w:r>
                  <w:r>
                    <w:rPr>
                      <w:rFonts w:hint="eastAsia"/>
                    </w:rPr>
                    <w:t>服务的活动</w:t>
                  </w:r>
                </w:p>
              </w:tc>
              <w:tc>
                <w:tcPr>
                  <w:tcW w:w="5300" w:type="dxa"/>
                </w:tcPr>
                <w:p w14:paraId="290AA88A" w14:textId="77777777" w:rsidR="00E96890" w:rsidRDefault="00A97E83">
                  <w:bookmarkStart w:id="0" w:name="审核范围"/>
                  <w:r>
                    <w:rPr>
                      <w:sz w:val="20"/>
                    </w:rPr>
                    <w:t>炒货食品及坚果制品的生产</w:t>
                  </w:r>
                  <w:bookmarkEnd w:id="0"/>
                </w:p>
              </w:tc>
              <w:tc>
                <w:tcPr>
                  <w:tcW w:w="1832" w:type="dxa"/>
                </w:tcPr>
                <w:p w14:paraId="18F0826A" w14:textId="77777777" w:rsidR="00E96890" w:rsidRDefault="00E96890"/>
              </w:tc>
            </w:tr>
            <w:tr w:rsidR="00E96890" w14:paraId="01BCCC76" w14:textId="77777777" w:rsidTr="00A26345">
              <w:tc>
                <w:tcPr>
                  <w:tcW w:w="1911" w:type="dxa"/>
                </w:tcPr>
                <w:p w14:paraId="54FE8E2B" w14:textId="77777777" w:rsidR="00E96890" w:rsidRDefault="00351E75">
                  <w:r>
                    <w:rPr>
                      <w:rFonts w:hint="eastAsia"/>
                    </w:rPr>
                    <w:t>注册地址</w:t>
                  </w:r>
                </w:p>
              </w:tc>
              <w:tc>
                <w:tcPr>
                  <w:tcW w:w="5300" w:type="dxa"/>
                </w:tcPr>
                <w:p w14:paraId="44A0DEC3" w14:textId="77777777" w:rsidR="00E96890" w:rsidRDefault="00A97E83">
                  <w:bookmarkStart w:id="1" w:name="生产地址"/>
                  <w:r>
                    <w:rPr>
                      <w:rFonts w:asciiTheme="minorEastAsia" w:eastAsiaTheme="minorEastAsia" w:hAnsiTheme="minorEastAsia"/>
                      <w:sz w:val="20"/>
                    </w:rPr>
                    <w:t>浙江省绍兴市诸暨市店口镇包村村后旺自然村1008号-1</w:t>
                  </w:r>
                  <w:bookmarkEnd w:id="1"/>
                </w:p>
              </w:tc>
              <w:tc>
                <w:tcPr>
                  <w:tcW w:w="1832" w:type="dxa"/>
                </w:tcPr>
                <w:p w14:paraId="6A8EC231" w14:textId="77777777" w:rsidR="00E96890" w:rsidRDefault="00E96890"/>
              </w:tc>
            </w:tr>
            <w:tr w:rsidR="00E96890" w14:paraId="758E5F94" w14:textId="77777777" w:rsidTr="00A26345">
              <w:tc>
                <w:tcPr>
                  <w:tcW w:w="1911" w:type="dxa"/>
                </w:tcPr>
                <w:p w14:paraId="42FC8B9B" w14:textId="77777777" w:rsidR="00E96890" w:rsidRDefault="00351E75">
                  <w:r>
                    <w:rPr>
                      <w:rFonts w:hint="eastAsia"/>
                    </w:rPr>
                    <w:t>经营地址</w:t>
                  </w:r>
                </w:p>
              </w:tc>
              <w:tc>
                <w:tcPr>
                  <w:tcW w:w="5300" w:type="dxa"/>
                </w:tcPr>
                <w:p w14:paraId="6D8490C0" w14:textId="77777777" w:rsidR="00E96890" w:rsidRDefault="00A97E83">
                  <w:r>
                    <w:rPr>
                      <w:rFonts w:asciiTheme="minorEastAsia" w:eastAsiaTheme="minorEastAsia" w:hAnsiTheme="minorEastAsia"/>
                      <w:sz w:val="20"/>
                    </w:rPr>
                    <w:t>浙江省绍兴市诸暨市店口镇包村村后旺自然村1008号-1</w:t>
                  </w:r>
                </w:p>
              </w:tc>
              <w:tc>
                <w:tcPr>
                  <w:tcW w:w="1832" w:type="dxa"/>
                </w:tcPr>
                <w:p w14:paraId="11B2059F" w14:textId="77777777" w:rsidR="00E96890" w:rsidRDefault="00E96890"/>
              </w:tc>
            </w:tr>
            <w:tr w:rsidR="00E96890" w14:paraId="51A07F6F" w14:textId="77777777" w:rsidTr="00A26345">
              <w:tc>
                <w:tcPr>
                  <w:tcW w:w="1911" w:type="dxa"/>
                </w:tcPr>
                <w:p w14:paraId="71F5A128" w14:textId="77777777" w:rsidR="00E96890" w:rsidRDefault="00351E75">
                  <w:r>
                    <w:rPr>
                      <w:rFonts w:hint="eastAsia"/>
                    </w:rPr>
                    <w:t>组织单元（部门</w:t>
                  </w:r>
                  <w:r>
                    <w:rPr>
                      <w:rFonts w:hint="eastAsia"/>
                    </w:rPr>
                    <w:t>/</w:t>
                  </w:r>
                  <w:r>
                    <w:rPr>
                      <w:rFonts w:hint="eastAsia"/>
                    </w:rPr>
                    <w:t>分支）</w:t>
                  </w:r>
                </w:p>
              </w:tc>
              <w:tc>
                <w:tcPr>
                  <w:tcW w:w="5300" w:type="dxa"/>
                </w:tcPr>
                <w:p w14:paraId="7734670D" w14:textId="77777777" w:rsidR="00E96890" w:rsidRDefault="00351E75">
                  <w:r>
                    <w:rPr>
                      <w:rFonts w:hint="eastAsia"/>
                    </w:rPr>
                    <w:sym w:font="Wingdings" w:char="00FE"/>
                  </w:r>
                  <w:r>
                    <w:rPr>
                      <w:rFonts w:hint="eastAsia"/>
                    </w:rPr>
                    <w:t>与组织结构图一致</w:t>
                  </w:r>
                </w:p>
                <w:p w14:paraId="306250BD" w14:textId="77777777" w:rsidR="00E96890" w:rsidRDefault="00351E75">
                  <w:pPr>
                    <w:rPr>
                      <w:u w:val="single"/>
                    </w:rPr>
                  </w:pPr>
                  <w:r>
                    <w:rPr>
                      <w:rFonts w:hint="eastAsia"/>
                    </w:rPr>
                    <w:sym w:font="Wingdings" w:char="00A8"/>
                  </w:r>
                  <w:r>
                    <w:rPr>
                      <w:rFonts w:hint="eastAsia"/>
                    </w:rPr>
                    <w:t>分支机构，如：</w:t>
                  </w:r>
                  <w:r>
                    <w:rPr>
                      <w:rFonts w:hint="eastAsia"/>
                    </w:rPr>
                    <w:t xml:space="preserve"> </w:t>
                  </w:r>
                  <w:r>
                    <w:rPr>
                      <w:rFonts w:hint="eastAsia"/>
                      <w:u w:val="single"/>
                    </w:rPr>
                    <w:t xml:space="preserve">                  </w:t>
                  </w:r>
                </w:p>
                <w:p w14:paraId="46C0359B" w14:textId="77777777" w:rsidR="00E96890" w:rsidRDefault="00351E75">
                  <w:r>
                    <w:rPr>
                      <w:rFonts w:hint="eastAsia"/>
                    </w:rPr>
                    <w:sym w:font="Wingdings" w:char="00A8"/>
                  </w:r>
                  <w:r>
                    <w:rPr>
                      <w:rFonts w:hint="eastAsia"/>
                    </w:rPr>
                    <w:t>临时场所，如：</w:t>
                  </w:r>
                  <w:r>
                    <w:rPr>
                      <w:rFonts w:hint="eastAsia"/>
                    </w:rPr>
                    <w:t xml:space="preserve"> </w:t>
                  </w:r>
                  <w:r>
                    <w:rPr>
                      <w:rFonts w:hint="eastAsia"/>
                      <w:u w:val="single"/>
                    </w:rPr>
                    <w:t xml:space="preserve">                 </w:t>
                  </w:r>
                </w:p>
              </w:tc>
              <w:tc>
                <w:tcPr>
                  <w:tcW w:w="1832" w:type="dxa"/>
                </w:tcPr>
                <w:p w14:paraId="56D55812" w14:textId="77777777" w:rsidR="00E96890" w:rsidRDefault="00E96890"/>
              </w:tc>
            </w:tr>
            <w:tr w:rsidR="00E96890" w14:paraId="40BE7EFB" w14:textId="77777777" w:rsidTr="00A26345">
              <w:tc>
                <w:tcPr>
                  <w:tcW w:w="1911" w:type="dxa"/>
                </w:tcPr>
                <w:p w14:paraId="15459773" w14:textId="77777777" w:rsidR="00E96890" w:rsidRDefault="00351E75">
                  <w:r>
                    <w:rPr>
                      <w:rFonts w:hint="eastAsia"/>
                    </w:rPr>
                    <w:t>时间</w:t>
                  </w:r>
                </w:p>
              </w:tc>
              <w:tc>
                <w:tcPr>
                  <w:tcW w:w="5300" w:type="dxa"/>
                </w:tcPr>
                <w:p w14:paraId="29CFCD40" w14:textId="77777777" w:rsidR="00E96890" w:rsidRDefault="00351E75">
                  <w:r>
                    <w:rPr>
                      <w:rFonts w:hint="eastAsia"/>
                    </w:rPr>
                    <w:sym w:font="Wingdings" w:char="00FE"/>
                  </w:r>
                  <w:r>
                    <w:rPr>
                      <w:rFonts w:hint="eastAsia"/>
                    </w:rPr>
                    <w:t xml:space="preserve"> </w:t>
                  </w:r>
                  <w:r>
                    <w:rPr>
                      <w:rFonts w:hint="eastAsia"/>
                    </w:rPr>
                    <w:t>体系建立以来</w:t>
                  </w:r>
                </w:p>
                <w:p w14:paraId="2401EC1D" w14:textId="77777777" w:rsidR="00E96890" w:rsidRDefault="00351E75">
                  <w:r>
                    <w:rPr>
                      <w:rFonts w:hint="eastAsia"/>
                    </w:rPr>
                    <w:sym w:font="Wingdings" w:char="00A8"/>
                  </w:r>
                  <w:r>
                    <w:rPr>
                      <w:rFonts w:hint="eastAsia"/>
                    </w:rPr>
                    <w:t xml:space="preserve"> </w:t>
                  </w:r>
                  <w:r>
                    <w:rPr>
                      <w:rFonts w:hint="eastAsia"/>
                    </w:rPr>
                    <w:t>近一年</w:t>
                  </w:r>
                </w:p>
              </w:tc>
              <w:tc>
                <w:tcPr>
                  <w:tcW w:w="1832" w:type="dxa"/>
                </w:tcPr>
                <w:p w14:paraId="78CBE288" w14:textId="77777777" w:rsidR="00E96890" w:rsidRDefault="00E96890"/>
              </w:tc>
            </w:tr>
          </w:tbl>
          <w:p w14:paraId="671A3B86" w14:textId="77777777" w:rsidR="00E96890" w:rsidRDefault="00E96890"/>
          <w:p w14:paraId="746A636F" w14:textId="77777777" w:rsidR="00E96890" w:rsidRDefault="00351E75">
            <w:pPr>
              <w:rPr>
                <w:color w:val="000000"/>
                <w:szCs w:val="21"/>
              </w:rPr>
            </w:pPr>
            <w:r>
              <w:rPr>
                <w:rFonts w:hint="eastAsia"/>
                <w:color w:val="000000"/>
                <w:szCs w:val="21"/>
              </w:rPr>
              <w:t>在企业的管理手册中有描述。</w:t>
            </w:r>
          </w:p>
        </w:tc>
        <w:tc>
          <w:tcPr>
            <w:tcW w:w="1531" w:type="dxa"/>
            <w:vMerge/>
          </w:tcPr>
          <w:p w14:paraId="30759EC6" w14:textId="77777777" w:rsidR="00E96890" w:rsidRDefault="00E96890"/>
        </w:tc>
      </w:tr>
      <w:tr w:rsidR="00E96890" w14:paraId="01D75720" w14:textId="77777777" w:rsidTr="00126013">
        <w:trPr>
          <w:trHeight w:val="443"/>
        </w:trPr>
        <w:tc>
          <w:tcPr>
            <w:tcW w:w="2160" w:type="dxa"/>
            <w:vMerge w:val="restart"/>
          </w:tcPr>
          <w:p w14:paraId="0A7F9717" w14:textId="670999FC" w:rsidR="00E96890" w:rsidRDefault="00A26345">
            <w:r>
              <w:rPr>
                <w:rFonts w:hint="eastAsia"/>
              </w:rPr>
              <w:t>体系</w:t>
            </w:r>
            <w:r w:rsidR="00351E75">
              <w:rPr>
                <w:rFonts w:hint="eastAsia"/>
              </w:rPr>
              <w:t>管理</w:t>
            </w:r>
            <w:r>
              <w:rPr>
                <w:rFonts w:hint="eastAsia"/>
              </w:rPr>
              <w:t>过程</w:t>
            </w:r>
          </w:p>
        </w:tc>
        <w:tc>
          <w:tcPr>
            <w:tcW w:w="960" w:type="dxa"/>
            <w:vMerge w:val="restart"/>
          </w:tcPr>
          <w:p w14:paraId="5BD40B52" w14:textId="5E791C28" w:rsidR="00E96890" w:rsidRDefault="001A4267">
            <w:r>
              <w:rPr>
                <w:rFonts w:hint="eastAsia"/>
              </w:rPr>
              <w:t>F</w:t>
            </w:r>
            <w:r w:rsidR="00351E75">
              <w:rPr>
                <w:rFonts w:hint="eastAsia"/>
              </w:rPr>
              <w:t>4.</w:t>
            </w:r>
            <w:r w:rsidR="00126013">
              <w:t>2.1</w:t>
            </w:r>
          </w:p>
        </w:tc>
        <w:tc>
          <w:tcPr>
            <w:tcW w:w="745" w:type="dxa"/>
          </w:tcPr>
          <w:p w14:paraId="70C32AF1" w14:textId="77777777" w:rsidR="00E96890" w:rsidRDefault="00351E75">
            <w:r>
              <w:rPr>
                <w:rFonts w:hint="eastAsia"/>
              </w:rPr>
              <w:t>文件名称</w:t>
            </w:r>
          </w:p>
        </w:tc>
        <w:tc>
          <w:tcPr>
            <w:tcW w:w="9313" w:type="dxa"/>
          </w:tcPr>
          <w:p w14:paraId="0A535DCF" w14:textId="3A6FC389" w:rsidR="00E96890" w:rsidRDefault="00351E75">
            <w:r>
              <w:rPr>
                <w:rFonts w:hint="eastAsia"/>
              </w:rPr>
              <w:t>如：</w:t>
            </w:r>
            <w:r w:rsidR="00A26345">
              <w:rPr>
                <w:rFonts w:hint="eastAsia"/>
              </w:rPr>
              <w:sym w:font="Wingdings" w:char="F0FE"/>
            </w:r>
            <w:r>
              <w:rPr>
                <w:rFonts w:hint="eastAsia"/>
              </w:rPr>
              <w:t>管理手册第</w:t>
            </w:r>
            <w:r>
              <w:rPr>
                <w:rFonts w:hint="eastAsia"/>
              </w:rPr>
              <w:t>4.</w:t>
            </w:r>
            <w:r w:rsidR="00126013">
              <w:t>2</w:t>
            </w:r>
            <w:r>
              <w:rPr>
                <w:rFonts w:hint="eastAsia"/>
              </w:rPr>
              <w:t>章和□《过程清单》</w:t>
            </w:r>
          </w:p>
        </w:tc>
        <w:tc>
          <w:tcPr>
            <w:tcW w:w="1531" w:type="dxa"/>
            <w:vMerge w:val="restart"/>
          </w:tcPr>
          <w:p w14:paraId="3B428439" w14:textId="77777777" w:rsidR="00E96890" w:rsidRDefault="00E96890"/>
        </w:tc>
      </w:tr>
      <w:tr w:rsidR="00E96890" w14:paraId="2B0EA442" w14:textId="77777777" w:rsidTr="00126013">
        <w:trPr>
          <w:trHeight w:val="822"/>
        </w:trPr>
        <w:tc>
          <w:tcPr>
            <w:tcW w:w="2160" w:type="dxa"/>
            <w:vMerge/>
          </w:tcPr>
          <w:p w14:paraId="3D3626FD" w14:textId="77777777" w:rsidR="00E96890" w:rsidRDefault="00E96890"/>
        </w:tc>
        <w:tc>
          <w:tcPr>
            <w:tcW w:w="960" w:type="dxa"/>
            <w:vMerge/>
          </w:tcPr>
          <w:p w14:paraId="618292E0" w14:textId="77777777" w:rsidR="00E96890" w:rsidRDefault="00E96890"/>
        </w:tc>
        <w:tc>
          <w:tcPr>
            <w:tcW w:w="745" w:type="dxa"/>
          </w:tcPr>
          <w:p w14:paraId="6949797C" w14:textId="77777777" w:rsidR="00E96890" w:rsidRDefault="00351E75">
            <w:r>
              <w:rPr>
                <w:rFonts w:hint="eastAsia"/>
              </w:rPr>
              <w:t>运行证据</w:t>
            </w:r>
          </w:p>
        </w:tc>
        <w:tc>
          <w:tcPr>
            <w:tcW w:w="9313" w:type="dxa"/>
          </w:tcPr>
          <w:p w14:paraId="42C66948" w14:textId="77777777" w:rsidR="00E96890" w:rsidRDefault="00351E75">
            <w:pPr>
              <w:spacing w:before="40" w:after="40"/>
              <w:rPr>
                <w:lang w:val="en-GB"/>
              </w:rPr>
            </w:pPr>
            <w:r>
              <w:rPr>
                <w:rFonts w:hint="eastAsia"/>
              </w:rPr>
              <w:t>组织考虑了内外部问题和相关方期望对环境管理体系的过程进行了确认，对输入、输出、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0C1C3D3" w14:textId="4127C732" w:rsidR="00E96890" w:rsidRDefault="00351E75">
            <w:pPr>
              <w:spacing w:before="40" w:after="40"/>
              <w:rPr>
                <w:b/>
                <w:bCs/>
              </w:rPr>
            </w:pPr>
            <w:r>
              <w:rPr>
                <w:rFonts w:hint="eastAsia"/>
                <w:b/>
                <w:bCs/>
              </w:rPr>
              <w:t>影响运行的重要</w:t>
            </w:r>
            <w:r>
              <w:rPr>
                <w:rFonts w:hint="eastAsia"/>
                <w:b/>
                <w:bCs/>
                <w:lang w:val="en-GB"/>
              </w:rPr>
              <w:t>过程</w:t>
            </w:r>
            <w:r w:rsidR="00126013">
              <w:rPr>
                <w:rFonts w:hint="eastAsia"/>
                <w:b/>
                <w:bCs/>
                <w:lang w:val="en-GB"/>
              </w:rPr>
              <w:t>并策划形成形成相应的文化体系</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07A615A3" w14:textId="7C862806" w:rsidR="00E96890" w:rsidRDefault="00351E75">
            <w:pPr>
              <w:spacing w:before="40" w:after="40"/>
              <w:ind w:left="210" w:hangingChars="100" w:hanging="210"/>
            </w:pPr>
            <w:r>
              <w:rPr>
                <w:rFonts w:hint="eastAsia"/>
              </w:rPr>
              <w:t xml:space="preserve"> </w:t>
            </w:r>
            <w:r>
              <w:rPr>
                <w:rFonts w:hint="eastAsia"/>
              </w:rPr>
              <w:t>☑</w:t>
            </w:r>
            <w:r w:rsidR="007A517C">
              <w:rPr>
                <w:rFonts w:hint="eastAsia"/>
              </w:rPr>
              <w:t>方针和目标；</w:t>
            </w:r>
            <w:r w:rsidR="007A517C">
              <w:rPr>
                <w:rFonts w:hint="eastAsia"/>
              </w:rPr>
              <w:t>☑</w:t>
            </w:r>
            <w:r w:rsidR="007A517C">
              <w:rPr>
                <w:rFonts w:hint="eastAsia"/>
              </w:rPr>
              <w:t>程序文件和记录</w:t>
            </w:r>
            <w:r w:rsidR="007A517C">
              <w:rPr>
                <w:rFonts w:hint="eastAsia"/>
              </w:rPr>
              <w:t xml:space="preserve"> </w:t>
            </w:r>
            <w:r w:rsidR="007A517C">
              <w:rPr>
                <w:rFonts w:hint="eastAsia"/>
              </w:rPr>
              <w:t>☑</w:t>
            </w:r>
            <w:r>
              <w:rPr>
                <w:rFonts w:hint="eastAsia"/>
              </w:rPr>
              <w:t>人员能力管理</w:t>
            </w:r>
            <w:r>
              <w:rPr>
                <w:rFonts w:hint="eastAsia"/>
              </w:rPr>
              <w:t xml:space="preserve"> </w:t>
            </w:r>
            <w:r>
              <w:rPr>
                <w:rFonts w:hint="eastAsia"/>
              </w:rPr>
              <w:t>☑危害分析</w:t>
            </w:r>
            <w:r>
              <w:rPr>
                <w:rFonts w:hint="eastAsia"/>
              </w:rPr>
              <w:t xml:space="preserve"> </w:t>
            </w:r>
            <w:r>
              <w:rPr>
                <w:rFonts w:hint="eastAsia"/>
              </w:rPr>
              <w:t>☑</w:t>
            </w:r>
            <w:r>
              <w:rPr>
                <w:rFonts w:hint="eastAsia"/>
              </w:rPr>
              <w:t>PRP</w:t>
            </w:r>
            <w:r>
              <w:rPr>
                <w:rFonts w:hint="eastAsia"/>
              </w:rPr>
              <w:t>制订和控制</w:t>
            </w:r>
            <w:r>
              <w:rPr>
                <w:rFonts w:hint="eastAsia"/>
              </w:rPr>
              <w:t xml:space="preserve"> </w:t>
            </w:r>
            <w:r>
              <w:rPr>
                <w:rFonts w:hint="eastAsia"/>
              </w:rPr>
              <w:t>☑危害控制计划（</w:t>
            </w:r>
            <w:r>
              <w:rPr>
                <w:rFonts w:hint="eastAsia"/>
              </w:rPr>
              <w:t>OPRP</w:t>
            </w:r>
            <w:r>
              <w:rPr>
                <w:rFonts w:hint="eastAsia"/>
              </w:rPr>
              <w:t>、</w:t>
            </w:r>
            <w:r>
              <w:rPr>
                <w:rFonts w:hint="eastAsia"/>
              </w:rPr>
              <w:t>HACCP</w:t>
            </w:r>
            <w:r>
              <w:rPr>
                <w:rFonts w:hint="eastAsia"/>
              </w:rPr>
              <w:t>）制订和控制</w:t>
            </w:r>
            <w:r>
              <w:rPr>
                <w:rFonts w:hint="eastAsia"/>
              </w:rPr>
              <w:t xml:space="preserve"> </w:t>
            </w:r>
            <w:r w:rsidR="00126013">
              <w:t xml:space="preserve"> </w:t>
            </w:r>
            <w:r w:rsidR="00A26345">
              <w:rPr>
                <w:rFonts w:hint="eastAsia"/>
              </w:rPr>
              <w:t>☑</w:t>
            </w:r>
            <w:r>
              <w:rPr>
                <w:rFonts w:hint="eastAsia"/>
              </w:rPr>
              <w:t>特种设备管理</w:t>
            </w:r>
            <w:r>
              <w:rPr>
                <w:rFonts w:hint="eastAsia"/>
              </w:rPr>
              <w:t xml:space="preserve"> </w:t>
            </w:r>
            <w:r>
              <w:rPr>
                <w:rFonts w:hint="eastAsia"/>
              </w:rPr>
              <w:t>☑其他（车辆管理）</w:t>
            </w:r>
          </w:p>
          <w:p w14:paraId="0998C298" w14:textId="77777777" w:rsidR="00E96890" w:rsidRDefault="00E96890">
            <w:pPr>
              <w:spacing w:before="40" w:after="40"/>
              <w:ind w:left="210" w:hangingChars="100" w:hanging="210"/>
            </w:pPr>
          </w:p>
          <w:p w14:paraId="446DF36C" w14:textId="77777777" w:rsidR="00E96890" w:rsidRDefault="00351E7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49204489" w14:textId="1AA0F61B" w:rsidR="00E96890" w:rsidRDefault="00351E75">
            <w:pPr>
              <w:spacing w:before="40" w:after="40"/>
            </w:pPr>
            <w:r>
              <w:rPr>
                <w:rFonts w:hint="eastAsia"/>
              </w:rPr>
              <w:t>□建立</w:t>
            </w:r>
            <w:r>
              <w:rPr>
                <w:rFonts w:hint="eastAsia"/>
              </w:rPr>
              <w:t xml:space="preserve">FSMS </w:t>
            </w:r>
            <w:r>
              <w:rPr>
                <w:rFonts w:hint="eastAsia"/>
              </w:rPr>
              <w:t>□危害分析</w:t>
            </w:r>
            <w:r>
              <w:rPr>
                <w:rFonts w:hint="eastAsia"/>
              </w:rPr>
              <w:t xml:space="preserve"> </w:t>
            </w:r>
            <w:r>
              <w:rPr>
                <w:rFonts w:hint="eastAsia"/>
              </w:rPr>
              <w:t>□制订</w:t>
            </w:r>
            <w:r>
              <w:rPr>
                <w:rFonts w:hint="eastAsia"/>
              </w:rPr>
              <w:t>PRP</w:t>
            </w:r>
            <w:r>
              <w:rPr>
                <w:rFonts w:hint="eastAsia"/>
              </w:rPr>
              <w:t>和</w:t>
            </w:r>
            <w:r>
              <w:rPr>
                <w:rFonts w:hint="eastAsia"/>
              </w:rPr>
              <w:t>OPRP</w:t>
            </w:r>
            <w:r>
              <w:rPr>
                <w:rFonts w:hint="eastAsia"/>
              </w:rPr>
              <w:t>、</w:t>
            </w:r>
            <w:r>
              <w:rPr>
                <w:rFonts w:hint="eastAsia"/>
              </w:rPr>
              <w:t>HACCP</w:t>
            </w:r>
            <w:r>
              <w:rPr>
                <w:rFonts w:hint="eastAsia"/>
              </w:rPr>
              <w:t>计划</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sidR="00A26345">
              <w:rPr>
                <w:rFonts w:hint="eastAsia"/>
              </w:rPr>
              <w:t>☑</w:t>
            </w:r>
            <w:r>
              <w:rPr>
                <w:rFonts w:hint="eastAsia"/>
              </w:rPr>
              <w:t>产品运输</w:t>
            </w:r>
            <w:r w:rsidR="00A26345">
              <w:rPr>
                <w:rFonts w:hint="eastAsia"/>
              </w:rPr>
              <w:t>（在手册中未作识别，实际以服务采购方式管理）</w:t>
            </w:r>
          </w:p>
          <w:p w14:paraId="75F20E7D" w14:textId="77777777" w:rsidR="00E96890" w:rsidRDefault="00351E75">
            <w:pPr>
              <w:spacing w:before="40" w:after="40"/>
            </w:pPr>
            <w:r>
              <w:rPr>
                <w:rFonts w:hint="eastAsia"/>
              </w:rPr>
              <w:lastRenderedPageBreak/>
              <w:t>□设备维修</w:t>
            </w:r>
            <w:r>
              <w:rPr>
                <w:rFonts w:hint="eastAsia"/>
              </w:rPr>
              <w:t xml:space="preserve">   </w:t>
            </w:r>
            <w:r>
              <w:rPr>
                <w:rFonts w:hint="eastAsia"/>
              </w:rPr>
              <w:t>□人员培训</w:t>
            </w:r>
            <w:r>
              <w:rPr>
                <w:rFonts w:hint="eastAsia"/>
              </w:rPr>
              <w:t xml:space="preserve"> </w:t>
            </w:r>
            <w:r>
              <w:rPr>
                <w:rFonts w:hint="eastAsia"/>
              </w:rPr>
              <w:t>□</w:t>
            </w:r>
            <w:r>
              <w:rPr>
                <w:rFonts w:hint="eastAsia"/>
              </w:rPr>
              <w:t>PRP</w:t>
            </w:r>
            <w:r>
              <w:rPr>
                <w:rFonts w:hint="eastAsia"/>
              </w:rPr>
              <w:t>和</w:t>
            </w:r>
            <w:r>
              <w:rPr>
                <w:rFonts w:hint="eastAsia"/>
              </w:rPr>
              <w:t>OPRP</w:t>
            </w:r>
            <w:r>
              <w:rPr>
                <w:rFonts w:hint="eastAsia"/>
              </w:rPr>
              <w:t>、</w:t>
            </w:r>
            <w:r>
              <w:rPr>
                <w:rFonts w:hint="eastAsia"/>
              </w:rPr>
              <w:t>HACCP</w:t>
            </w:r>
            <w:r>
              <w:rPr>
                <w:rFonts w:hint="eastAsia"/>
              </w:rPr>
              <w:t>验证</w:t>
            </w:r>
            <w:r>
              <w:rPr>
                <w:rFonts w:hint="eastAsia"/>
              </w:rPr>
              <w:t xml:space="preserve"> </w:t>
            </w:r>
            <w:r>
              <w:rPr>
                <w:rFonts w:hint="eastAsia"/>
              </w:rPr>
              <w:t>□其他</w:t>
            </w:r>
            <w:r>
              <w:rPr>
                <w:rFonts w:hint="eastAsia"/>
              </w:rPr>
              <w:t xml:space="preserve">  </w:t>
            </w:r>
          </w:p>
          <w:p w14:paraId="6222BFA1" w14:textId="77777777" w:rsidR="00E96890" w:rsidRDefault="00351E75">
            <w:pPr>
              <w:rPr>
                <w:highlight w:val="cyan"/>
              </w:rPr>
            </w:pPr>
            <w:r>
              <w:rPr>
                <w:rFonts w:hint="eastAsia"/>
                <w:lang w:val="en-GB"/>
              </w:rPr>
              <w:t>组织通过</w:t>
            </w:r>
            <w:r>
              <w:rPr>
                <w:rFonts w:hint="eastAsia"/>
              </w:rPr>
              <w:t>食品安全</w:t>
            </w:r>
            <w:r>
              <w:rPr>
                <w:rFonts w:hint="eastAsia"/>
                <w:lang w:val="en-GB"/>
              </w:rPr>
              <w:t>目标的建立、实施、</w:t>
            </w:r>
            <w:r>
              <w:rPr>
                <w:rFonts w:hint="eastAsia"/>
              </w:rPr>
              <w:t>相关方反馈</w:t>
            </w:r>
            <w:r>
              <w:rPr>
                <w:rFonts w:hint="eastAsia"/>
                <w:lang w:val="en-GB"/>
              </w:rPr>
              <w:t>的</w:t>
            </w:r>
            <w:r>
              <w:rPr>
                <w:rFonts w:hint="eastAsia"/>
              </w:rPr>
              <w:t>分析</w:t>
            </w:r>
            <w:r>
              <w:rPr>
                <w:rFonts w:hint="eastAsia"/>
                <w:lang w:val="en-GB"/>
              </w:rPr>
              <w:t>、内审和管理评审等方式，充分地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31" w:type="dxa"/>
            <w:vMerge/>
          </w:tcPr>
          <w:p w14:paraId="6A1E64D1" w14:textId="77777777" w:rsidR="00E96890" w:rsidRDefault="00E96890"/>
        </w:tc>
      </w:tr>
      <w:tr w:rsidR="00E96890" w14:paraId="6C62F9E7" w14:textId="77777777" w:rsidTr="00126013">
        <w:trPr>
          <w:trHeight w:val="443"/>
        </w:trPr>
        <w:tc>
          <w:tcPr>
            <w:tcW w:w="2160" w:type="dxa"/>
            <w:vMerge w:val="restart"/>
          </w:tcPr>
          <w:p w14:paraId="6BC034E4" w14:textId="77777777" w:rsidR="00E96890" w:rsidRDefault="00351E75">
            <w:r>
              <w:rPr>
                <w:rFonts w:hint="eastAsia"/>
              </w:rPr>
              <w:t>领导作用与承诺</w:t>
            </w:r>
          </w:p>
        </w:tc>
        <w:tc>
          <w:tcPr>
            <w:tcW w:w="960" w:type="dxa"/>
            <w:vMerge w:val="restart"/>
          </w:tcPr>
          <w:p w14:paraId="47BA0284" w14:textId="77777777" w:rsidR="00E96890" w:rsidRDefault="00351E75">
            <w:r>
              <w:rPr>
                <w:rFonts w:hint="eastAsia"/>
              </w:rPr>
              <w:t>F5.1</w:t>
            </w:r>
          </w:p>
          <w:p w14:paraId="45FF6D2D" w14:textId="0899D7B2" w:rsidR="00E96890" w:rsidRDefault="00E96890"/>
        </w:tc>
        <w:tc>
          <w:tcPr>
            <w:tcW w:w="745" w:type="dxa"/>
          </w:tcPr>
          <w:p w14:paraId="730C2E69" w14:textId="77777777" w:rsidR="00E96890" w:rsidRDefault="00351E75">
            <w:r>
              <w:rPr>
                <w:rFonts w:hint="eastAsia"/>
              </w:rPr>
              <w:t>文件名称</w:t>
            </w:r>
          </w:p>
        </w:tc>
        <w:tc>
          <w:tcPr>
            <w:tcW w:w="9313" w:type="dxa"/>
          </w:tcPr>
          <w:p w14:paraId="355D74E5" w14:textId="77777777" w:rsidR="00E96890" w:rsidRDefault="00351E75" w:rsidP="000F64CE">
            <w:r>
              <w:rPr>
                <w:rFonts w:hint="eastAsia"/>
              </w:rPr>
              <w:t>管理手册第</w:t>
            </w:r>
            <w:r w:rsidR="000F64CE">
              <w:rPr>
                <w:rFonts w:hint="eastAsia"/>
              </w:rPr>
              <w:t>5</w:t>
            </w:r>
            <w:r>
              <w:rPr>
                <w:rFonts w:hint="eastAsia"/>
              </w:rPr>
              <w:t>.1</w:t>
            </w:r>
            <w:r>
              <w:rPr>
                <w:rFonts w:hint="eastAsia"/>
              </w:rPr>
              <w:t>章</w:t>
            </w:r>
            <w:r w:rsidR="007418B7">
              <w:rPr>
                <w:rFonts w:hint="eastAsia"/>
              </w:rPr>
              <w:t xml:space="preserve"> </w:t>
            </w:r>
            <w:r>
              <w:rPr>
                <w:rFonts w:hint="eastAsia"/>
              </w:rPr>
              <w:t>“总经理岗位职责”</w:t>
            </w:r>
          </w:p>
        </w:tc>
        <w:tc>
          <w:tcPr>
            <w:tcW w:w="1531" w:type="dxa"/>
            <w:vMerge w:val="restart"/>
          </w:tcPr>
          <w:p w14:paraId="5D5A4DAE" w14:textId="77777777" w:rsidR="00E96890" w:rsidRDefault="00E96890"/>
        </w:tc>
      </w:tr>
      <w:tr w:rsidR="00E96890" w14:paraId="14810A2A" w14:textId="77777777" w:rsidTr="00126013">
        <w:trPr>
          <w:trHeight w:val="822"/>
        </w:trPr>
        <w:tc>
          <w:tcPr>
            <w:tcW w:w="2160" w:type="dxa"/>
            <w:vMerge/>
          </w:tcPr>
          <w:p w14:paraId="2C1A1020" w14:textId="77777777" w:rsidR="00E96890" w:rsidRDefault="00E96890"/>
        </w:tc>
        <w:tc>
          <w:tcPr>
            <w:tcW w:w="960" w:type="dxa"/>
            <w:vMerge/>
          </w:tcPr>
          <w:p w14:paraId="7EE9632E" w14:textId="77777777" w:rsidR="00E96890" w:rsidRDefault="00E96890"/>
        </w:tc>
        <w:tc>
          <w:tcPr>
            <w:tcW w:w="745" w:type="dxa"/>
          </w:tcPr>
          <w:p w14:paraId="5A8EC775" w14:textId="77777777" w:rsidR="00E96890" w:rsidRDefault="00351E75">
            <w:r>
              <w:rPr>
                <w:rFonts w:hint="eastAsia"/>
              </w:rPr>
              <w:t>运行证据</w:t>
            </w:r>
          </w:p>
        </w:tc>
        <w:tc>
          <w:tcPr>
            <w:tcW w:w="9313" w:type="dxa"/>
          </w:tcPr>
          <w:p w14:paraId="3286B523" w14:textId="77777777" w:rsidR="00E96890" w:rsidRDefault="00351E75">
            <w:pPr>
              <w:rPr>
                <w:color w:val="000000"/>
                <w:szCs w:val="21"/>
              </w:rPr>
            </w:pPr>
            <w:r>
              <w:rPr>
                <w:rFonts w:hint="eastAsia"/>
                <w:color w:val="000000"/>
                <w:szCs w:val="21"/>
              </w:rPr>
              <w:t xml:space="preserve"> </w:t>
            </w:r>
            <w:r>
              <w:rPr>
                <w:rFonts w:hint="eastAsia"/>
                <w:color w:val="000000"/>
                <w:szCs w:val="21"/>
              </w:rPr>
              <w:t>与最高管理者沟通其领导作用与承诺：</w:t>
            </w:r>
          </w:p>
          <w:p w14:paraId="74DFCD30" w14:textId="77777777" w:rsidR="00E96890" w:rsidRDefault="00351E75">
            <w:pPr>
              <w:rPr>
                <w:color w:val="000000"/>
                <w:szCs w:val="21"/>
              </w:rPr>
            </w:pPr>
            <w:r>
              <w:rPr>
                <w:rFonts w:hint="eastAsia"/>
                <w:color w:val="000000"/>
                <w:szCs w:val="21"/>
              </w:rPr>
              <w:t>2018</w:t>
            </w:r>
            <w:r>
              <w:rPr>
                <w:rFonts w:hint="eastAsia"/>
                <w:color w:val="000000"/>
                <w:szCs w:val="21"/>
              </w:rPr>
              <w:t>版标准</w:t>
            </w:r>
          </w:p>
          <w:p w14:paraId="48CFA399" w14:textId="77777777" w:rsidR="00E96890" w:rsidRDefault="00351E75">
            <w:pPr>
              <w:rPr>
                <w:color w:val="000000"/>
                <w:szCs w:val="21"/>
              </w:rPr>
            </w:pPr>
            <w:r>
              <w:rPr>
                <w:rFonts w:hint="eastAsia"/>
                <w:color w:val="000000"/>
                <w:szCs w:val="21"/>
              </w:rPr>
              <w:sym w:font="Wingdings" w:char="00A8"/>
            </w:r>
            <w:r>
              <w:rPr>
                <w:rFonts w:hint="eastAsia"/>
                <w:b/>
                <w:bCs/>
                <w:color w:val="000000"/>
                <w:szCs w:val="21"/>
              </w:rPr>
              <w:t xml:space="preserve"> </w:t>
            </w:r>
            <w:r>
              <w:rPr>
                <w:rFonts w:hint="eastAsia"/>
                <w:b/>
                <w:bCs/>
                <w:color w:val="000000"/>
                <w:szCs w:val="21"/>
              </w:rPr>
              <w:t>确保为食品安全管理体系制定食品安全方针和食品安全目标，</w:t>
            </w:r>
            <w:r>
              <w:rPr>
                <w:rFonts w:hint="eastAsia"/>
                <w:b/>
                <w:bCs/>
                <w:color w:val="000000"/>
                <w:szCs w:val="21"/>
              </w:rPr>
              <w:t xml:space="preserve"> </w:t>
            </w:r>
            <w:r>
              <w:rPr>
                <w:rFonts w:hint="eastAsia"/>
                <w:b/>
                <w:bCs/>
                <w:color w:val="000000"/>
                <w:szCs w:val="21"/>
              </w:rPr>
              <w:t>并与组织的战略方向相一致；</w:t>
            </w:r>
            <w:r>
              <w:rPr>
                <w:rFonts w:hint="eastAsia"/>
                <w:color w:val="000000"/>
                <w:szCs w:val="21"/>
              </w:rPr>
              <w:t>；</w:t>
            </w:r>
            <w:r>
              <w:rPr>
                <w:rFonts w:hint="eastAsia"/>
                <w:color w:val="000000"/>
                <w:szCs w:val="21"/>
              </w:rPr>
              <w:t xml:space="preserve"> </w:t>
            </w:r>
          </w:p>
          <w:p w14:paraId="60C3F37B" w14:textId="77777777" w:rsidR="00E96890" w:rsidRDefault="00351E75">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w:t>
            </w:r>
            <w:r>
              <w:rPr>
                <w:rFonts w:hint="eastAsia"/>
                <w:color w:val="000000"/>
                <w:szCs w:val="21"/>
              </w:rPr>
              <w:t xml:space="preserve"> </w:t>
            </w:r>
          </w:p>
          <w:p w14:paraId="586099C9" w14:textId="77777777" w:rsidR="00E96890" w:rsidRDefault="00351E75">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w:t>
            </w:r>
            <w:r>
              <w:rPr>
                <w:rFonts w:hint="eastAsia"/>
                <w:color w:val="000000"/>
                <w:szCs w:val="21"/>
              </w:rPr>
              <w:t xml:space="preserve">  </w:t>
            </w:r>
          </w:p>
          <w:p w14:paraId="0CF8A7A3" w14:textId="77777777" w:rsidR="00E96890" w:rsidRDefault="00351E75">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沟通有效食品安全管理的重要性，</w:t>
            </w:r>
            <w:r>
              <w:rPr>
                <w:rFonts w:hint="eastAsia"/>
                <w:b/>
                <w:bCs/>
                <w:color w:val="000000"/>
                <w:szCs w:val="21"/>
              </w:rPr>
              <w:t xml:space="preserve"> </w:t>
            </w:r>
            <w:r>
              <w:rPr>
                <w:rFonts w:hint="eastAsia"/>
                <w:b/>
                <w:bCs/>
                <w:color w:val="000000"/>
                <w:szCs w:val="21"/>
              </w:rPr>
              <w:t>符合食品安全管理体系要求、</w:t>
            </w:r>
            <w:r>
              <w:rPr>
                <w:rFonts w:hint="eastAsia"/>
                <w:b/>
                <w:bCs/>
                <w:color w:val="000000"/>
                <w:szCs w:val="21"/>
              </w:rPr>
              <w:t xml:space="preserve"> </w:t>
            </w:r>
            <w:r>
              <w:rPr>
                <w:rFonts w:hint="eastAsia"/>
                <w:b/>
                <w:bCs/>
                <w:color w:val="000000"/>
                <w:szCs w:val="21"/>
              </w:rPr>
              <w:t>法律法规要求和与食品安全有关的顾客要求</w:t>
            </w:r>
            <w:r>
              <w:rPr>
                <w:rFonts w:hint="eastAsia"/>
                <w:color w:val="000000"/>
                <w:szCs w:val="21"/>
              </w:rPr>
              <w:t>；</w:t>
            </w:r>
            <w:r>
              <w:rPr>
                <w:rFonts w:hint="eastAsia"/>
                <w:color w:val="000000"/>
                <w:szCs w:val="21"/>
              </w:rPr>
              <w:t xml:space="preserve"> </w:t>
            </w:r>
          </w:p>
          <w:p w14:paraId="3A43D61B" w14:textId="77777777" w:rsidR="00E96890" w:rsidRDefault="00351E75">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确保对</w:t>
            </w:r>
            <w:r>
              <w:rPr>
                <w:rFonts w:hint="eastAsia"/>
                <w:b/>
                <w:bCs/>
                <w:color w:val="000000"/>
                <w:szCs w:val="21"/>
              </w:rPr>
              <w:t>FSMS</w:t>
            </w:r>
            <w:r>
              <w:rPr>
                <w:rFonts w:hint="eastAsia"/>
                <w:b/>
                <w:bCs/>
                <w:color w:val="000000"/>
                <w:szCs w:val="21"/>
              </w:rPr>
              <w:t>进行评估和保持，以实现其预期结果</w:t>
            </w:r>
            <w:r>
              <w:rPr>
                <w:rFonts w:hint="eastAsia"/>
                <w:color w:val="000000"/>
                <w:szCs w:val="21"/>
              </w:rPr>
              <w:t>；</w:t>
            </w:r>
            <w:r>
              <w:rPr>
                <w:rFonts w:hint="eastAsia"/>
                <w:color w:val="000000"/>
                <w:szCs w:val="21"/>
              </w:rPr>
              <w:t xml:space="preserve"> </w:t>
            </w:r>
          </w:p>
          <w:p w14:paraId="5779A4FF" w14:textId="77777777" w:rsidR="00E96890" w:rsidRDefault="00351E75">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14:paraId="70BBA6A5" w14:textId="77777777" w:rsidR="00E96890" w:rsidRDefault="00351E75">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推动持续改进</w:t>
            </w:r>
            <w:r>
              <w:rPr>
                <w:rFonts w:hint="eastAsia"/>
                <w:color w:val="000000"/>
                <w:szCs w:val="21"/>
              </w:rPr>
              <w:t>；</w:t>
            </w:r>
          </w:p>
          <w:p w14:paraId="69F50A3D" w14:textId="77777777" w:rsidR="00E96890" w:rsidRDefault="00351E75">
            <w:pPr>
              <w:rPr>
                <w:color w:val="000000"/>
                <w:szCs w:val="21"/>
              </w:rPr>
            </w:pPr>
            <w:r>
              <w:rPr>
                <w:rFonts w:hint="eastAsia"/>
                <w:color w:val="000000"/>
                <w:szCs w:val="21"/>
              </w:rPr>
              <w:sym w:font="Wingdings" w:char="00A8"/>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14:paraId="7896C190" w14:textId="77777777" w:rsidR="00E96890" w:rsidRDefault="00351E75">
            <w:pPr>
              <w:rPr>
                <w:color w:val="000000"/>
                <w:szCs w:val="21"/>
              </w:rPr>
            </w:pPr>
            <w:r>
              <w:rPr>
                <w:rFonts w:hint="eastAsia"/>
                <w:color w:val="000000"/>
                <w:szCs w:val="21"/>
              </w:rPr>
              <w:t>2006</w:t>
            </w:r>
            <w:r>
              <w:rPr>
                <w:rFonts w:hint="eastAsia"/>
                <w:color w:val="000000"/>
                <w:szCs w:val="21"/>
              </w:rPr>
              <w:t>版标准：</w:t>
            </w:r>
          </w:p>
          <w:p w14:paraId="4A8CB7BC" w14:textId="77777777" w:rsidR="00E96890" w:rsidRDefault="00351E75">
            <w:pPr>
              <w:snapToGrid w:val="0"/>
              <w:spacing w:line="240" w:lineRule="atLeast"/>
              <w:rPr>
                <w:rFonts w:ascii="黑体" w:eastAsia="黑体" w:hAnsi="宋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表明组织的经营目标支持食品安全</w:t>
            </w:r>
            <w:r>
              <w:rPr>
                <w:rFonts w:ascii="黑体" w:eastAsia="黑体" w:hAnsi="宋体" w:hint="eastAsia"/>
                <w:color w:val="000000"/>
                <w:szCs w:val="21"/>
              </w:rPr>
              <w:t>；</w:t>
            </w:r>
          </w:p>
          <w:p w14:paraId="13717C0B" w14:textId="77777777" w:rsidR="00E96890" w:rsidRDefault="00351E75">
            <w:pPr>
              <w:snapToGrid w:val="0"/>
              <w:spacing w:line="240" w:lineRule="atLeast"/>
              <w:rPr>
                <w:rFonts w:ascii="黑体" w:eastAsia="黑体" w:hAnsi="宋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向组织传达满足与食品安全相关的法律法规、本准则以及顾客要求的重要性</w:t>
            </w:r>
            <w:r>
              <w:rPr>
                <w:rFonts w:ascii="黑体" w:eastAsia="黑体" w:hAnsi="宋体" w:hint="eastAsia"/>
                <w:color w:val="000000"/>
                <w:szCs w:val="21"/>
              </w:rPr>
              <w:t>；</w:t>
            </w:r>
          </w:p>
          <w:p w14:paraId="03B0762F" w14:textId="77777777" w:rsidR="00E96890" w:rsidRDefault="00351E75">
            <w:pPr>
              <w:snapToGrid w:val="0"/>
              <w:spacing w:line="240" w:lineRule="atLeast"/>
              <w:rPr>
                <w:rFonts w:ascii="黑体" w:eastAsia="黑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制定食品安全方针</w:t>
            </w:r>
            <w:r>
              <w:rPr>
                <w:rFonts w:ascii="黑体" w:eastAsia="黑体" w:hint="eastAsia"/>
                <w:color w:val="000000"/>
                <w:szCs w:val="21"/>
              </w:rPr>
              <w:t>；</w:t>
            </w:r>
          </w:p>
          <w:p w14:paraId="23B2A7CB" w14:textId="77777777" w:rsidR="00E96890" w:rsidRDefault="00351E75">
            <w:pPr>
              <w:snapToGrid w:val="0"/>
              <w:spacing w:line="240" w:lineRule="atLeast"/>
              <w:rPr>
                <w:rFonts w:ascii="黑体" w:eastAsia="黑体"/>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进行管理评审</w:t>
            </w:r>
            <w:r>
              <w:rPr>
                <w:rFonts w:ascii="黑体" w:eastAsia="黑体" w:hint="eastAsia"/>
                <w:color w:val="000000"/>
                <w:szCs w:val="21"/>
              </w:rPr>
              <w:t>；</w:t>
            </w:r>
          </w:p>
          <w:p w14:paraId="17DBCB80" w14:textId="77777777" w:rsidR="00E96890" w:rsidRDefault="00351E75">
            <w:pPr>
              <w:snapToGrid w:val="0"/>
              <w:spacing w:line="240" w:lineRule="atLeast"/>
              <w:rPr>
                <w:b/>
                <w:bCs/>
                <w:color w:val="000000"/>
                <w:szCs w:val="21"/>
              </w:rPr>
            </w:pPr>
            <w:r>
              <w:rPr>
                <w:rFonts w:hint="eastAsia"/>
                <w:color w:val="000000"/>
                <w:szCs w:val="21"/>
              </w:rPr>
              <w:sym w:font="Wingdings" w:char="00FE"/>
            </w:r>
            <w:r>
              <w:rPr>
                <w:rFonts w:hint="eastAsia"/>
                <w:color w:val="000000"/>
                <w:szCs w:val="21"/>
              </w:rPr>
              <w:t xml:space="preserve"> </w:t>
            </w:r>
            <w:r>
              <w:rPr>
                <w:rFonts w:ascii="黑体" w:eastAsia="黑体" w:hint="eastAsia"/>
                <w:szCs w:val="21"/>
              </w:rPr>
              <w:t>确保资源的获得。</w:t>
            </w:r>
          </w:p>
          <w:p w14:paraId="661A9C2E" w14:textId="77777777" w:rsidR="00E96890" w:rsidRDefault="00351E75">
            <w:pPr>
              <w:rPr>
                <w:color w:val="000000"/>
                <w:szCs w:val="21"/>
              </w:rPr>
            </w:pPr>
            <w:r>
              <w:rPr>
                <w:rFonts w:hint="eastAsia"/>
                <w:color w:val="000000"/>
                <w:szCs w:val="21"/>
              </w:rPr>
              <w:sym w:font="Wingdings" w:char="00FE"/>
            </w:r>
            <w:r>
              <w:rPr>
                <w:rFonts w:hint="eastAsia"/>
                <w:color w:val="000000"/>
                <w:szCs w:val="21"/>
              </w:rPr>
              <w:t xml:space="preserve"> </w:t>
            </w:r>
            <w:r>
              <w:rPr>
                <w:rFonts w:hint="eastAsia"/>
                <w:color w:val="000000"/>
                <w:szCs w:val="21"/>
              </w:rPr>
              <w:t>覆盖了标准第</w:t>
            </w:r>
            <w:r>
              <w:rPr>
                <w:rFonts w:hint="eastAsia"/>
                <w:color w:val="000000"/>
                <w:szCs w:val="21"/>
              </w:rPr>
              <w:t>5.1</w:t>
            </w:r>
            <w:r>
              <w:rPr>
                <w:rFonts w:hint="eastAsia"/>
                <w:color w:val="000000"/>
                <w:szCs w:val="21"/>
              </w:rPr>
              <w:t>章的全面要求，</w:t>
            </w:r>
            <w:r>
              <w:rPr>
                <w:rFonts w:hint="eastAsia"/>
                <w:color w:val="000000"/>
                <w:szCs w:val="21"/>
              </w:rPr>
              <w:sym w:font="Wingdings" w:char="00A8"/>
            </w:r>
            <w:r>
              <w:rPr>
                <w:rFonts w:hint="eastAsia"/>
                <w:color w:val="000000"/>
                <w:szCs w:val="21"/>
              </w:rPr>
              <w:t xml:space="preserve"> </w:t>
            </w:r>
            <w:r>
              <w:rPr>
                <w:rFonts w:hint="eastAsia"/>
                <w:color w:val="000000"/>
                <w:szCs w:val="21"/>
              </w:rPr>
              <w:t>未覆盖标准第</w:t>
            </w:r>
            <w:r>
              <w:rPr>
                <w:rFonts w:hint="eastAsia"/>
                <w:color w:val="000000"/>
                <w:szCs w:val="21"/>
              </w:rPr>
              <w:t>5.1</w:t>
            </w:r>
            <w:r>
              <w:rPr>
                <w:rFonts w:hint="eastAsia"/>
                <w:color w:val="000000"/>
                <w:szCs w:val="21"/>
              </w:rPr>
              <w:t>章的全面要求，缺少：</w:t>
            </w:r>
            <w:r>
              <w:rPr>
                <w:rFonts w:hint="eastAsia"/>
                <w:color w:val="000000"/>
                <w:szCs w:val="21"/>
                <w:u w:val="single"/>
              </w:rPr>
              <w:t xml:space="preserve">         </w:t>
            </w:r>
          </w:p>
        </w:tc>
        <w:tc>
          <w:tcPr>
            <w:tcW w:w="1531" w:type="dxa"/>
            <w:vMerge/>
          </w:tcPr>
          <w:p w14:paraId="25E670C5" w14:textId="77777777" w:rsidR="00E96890" w:rsidRDefault="00E96890"/>
        </w:tc>
      </w:tr>
      <w:tr w:rsidR="00E96890" w14:paraId="31FE4052" w14:textId="77777777" w:rsidTr="00126013">
        <w:trPr>
          <w:trHeight w:val="443"/>
        </w:trPr>
        <w:tc>
          <w:tcPr>
            <w:tcW w:w="2160" w:type="dxa"/>
            <w:vMerge w:val="restart"/>
          </w:tcPr>
          <w:p w14:paraId="356FA382" w14:textId="77777777" w:rsidR="00E96890" w:rsidRDefault="00351E75">
            <w:r>
              <w:rPr>
                <w:rFonts w:hint="eastAsia"/>
              </w:rPr>
              <w:t>食品安全方针</w:t>
            </w:r>
          </w:p>
        </w:tc>
        <w:tc>
          <w:tcPr>
            <w:tcW w:w="960" w:type="dxa"/>
            <w:vMerge w:val="restart"/>
          </w:tcPr>
          <w:p w14:paraId="3C95DA70" w14:textId="78AFBAB0" w:rsidR="00E96890" w:rsidRDefault="00351E75" w:rsidP="007A517C">
            <w:r>
              <w:rPr>
                <w:rFonts w:hint="eastAsia"/>
              </w:rPr>
              <w:t>F5.2</w:t>
            </w:r>
          </w:p>
        </w:tc>
        <w:tc>
          <w:tcPr>
            <w:tcW w:w="745" w:type="dxa"/>
          </w:tcPr>
          <w:p w14:paraId="5BE9D6C6" w14:textId="77777777" w:rsidR="00E96890" w:rsidRDefault="00351E75">
            <w:r>
              <w:rPr>
                <w:rFonts w:hint="eastAsia"/>
              </w:rPr>
              <w:t>文件名称</w:t>
            </w:r>
          </w:p>
        </w:tc>
        <w:tc>
          <w:tcPr>
            <w:tcW w:w="9313" w:type="dxa"/>
          </w:tcPr>
          <w:p w14:paraId="34E14CD6" w14:textId="77777777" w:rsidR="00E96890" w:rsidRDefault="00351E75" w:rsidP="000F64CE">
            <w:r>
              <w:rPr>
                <w:rFonts w:hint="eastAsia"/>
              </w:rPr>
              <w:t>如：管理手册第</w:t>
            </w:r>
            <w:r w:rsidR="000F64CE">
              <w:rPr>
                <w:rFonts w:hint="eastAsia"/>
              </w:rPr>
              <w:t>5.2</w:t>
            </w:r>
            <w:r>
              <w:rPr>
                <w:rFonts w:hint="eastAsia"/>
              </w:rPr>
              <w:t>章</w:t>
            </w:r>
          </w:p>
        </w:tc>
        <w:tc>
          <w:tcPr>
            <w:tcW w:w="1531" w:type="dxa"/>
            <w:vMerge w:val="restart"/>
          </w:tcPr>
          <w:p w14:paraId="424D7E97" w14:textId="77777777" w:rsidR="00E96890" w:rsidRDefault="00E96890"/>
        </w:tc>
      </w:tr>
      <w:tr w:rsidR="00E96890" w14:paraId="280A5B27" w14:textId="77777777" w:rsidTr="00126013">
        <w:trPr>
          <w:trHeight w:val="822"/>
        </w:trPr>
        <w:tc>
          <w:tcPr>
            <w:tcW w:w="2160" w:type="dxa"/>
            <w:vMerge/>
          </w:tcPr>
          <w:p w14:paraId="01F65EFD" w14:textId="77777777" w:rsidR="00E96890" w:rsidRDefault="00E96890"/>
        </w:tc>
        <w:tc>
          <w:tcPr>
            <w:tcW w:w="960" w:type="dxa"/>
            <w:vMerge/>
          </w:tcPr>
          <w:p w14:paraId="63A6B12D" w14:textId="77777777" w:rsidR="00E96890" w:rsidRDefault="00E96890"/>
        </w:tc>
        <w:tc>
          <w:tcPr>
            <w:tcW w:w="745" w:type="dxa"/>
          </w:tcPr>
          <w:p w14:paraId="0CE7FE12" w14:textId="77777777" w:rsidR="00E96890" w:rsidRDefault="00351E75">
            <w:r>
              <w:rPr>
                <w:rFonts w:hint="eastAsia"/>
              </w:rPr>
              <w:t>运行证据</w:t>
            </w:r>
          </w:p>
        </w:tc>
        <w:tc>
          <w:tcPr>
            <w:tcW w:w="9313" w:type="dxa"/>
          </w:tcPr>
          <w:p w14:paraId="3B0AA02D" w14:textId="77777777" w:rsidR="00E96890" w:rsidRDefault="00351E75">
            <w:pPr>
              <w:rPr>
                <w:u w:val="single"/>
              </w:rPr>
            </w:pPr>
            <w:r>
              <w:rPr>
                <w:rFonts w:hint="eastAsia"/>
                <w:color w:val="000000"/>
                <w:szCs w:val="21"/>
              </w:rPr>
              <w:t xml:space="preserve"> </w:t>
            </w:r>
            <w:r>
              <w:rPr>
                <w:rFonts w:hint="eastAsia"/>
              </w:rPr>
              <w:t>最高管理者制定了文件化的食品安全体系方针：</w:t>
            </w:r>
          </w:p>
          <w:p w14:paraId="21AFBB90" w14:textId="77777777" w:rsidR="00E96890" w:rsidRDefault="00351E75">
            <w:pPr>
              <w:rPr>
                <w:b/>
                <w:bCs/>
                <w:color w:val="000000"/>
                <w:szCs w:val="18"/>
                <w:u w:val="single"/>
              </w:rPr>
            </w:pPr>
            <w:r>
              <w:rPr>
                <w:rFonts w:hint="eastAsia"/>
                <w:u w:val="single"/>
              </w:rPr>
              <w:t xml:space="preserve">   </w:t>
            </w:r>
            <w:r w:rsidR="00A97E83">
              <w:rPr>
                <w:rFonts w:hint="eastAsia"/>
                <w:b/>
                <w:bCs/>
                <w:color w:val="000000"/>
                <w:szCs w:val="18"/>
                <w:u w:val="single"/>
                <w:lang w:val="zh-CN"/>
              </w:rPr>
              <w:t>规范管理、食品安全、持续改进、客户满意</w:t>
            </w:r>
            <w:r>
              <w:rPr>
                <w:rFonts w:hint="eastAsia"/>
                <w:b/>
                <w:bCs/>
                <w:color w:val="000000"/>
                <w:szCs w:val="18"/>
                <w:u w:val="single"/>
              </w:rPr>
              <w:t xml:space="preserve"> </w:t>
            </w:r>
          </w:p>
          <w:p w14:paraId="6DBB354A" w14:textId="77777777" w:rsidR="00E96890" w:rsidRDefault="00351E75">
            <w:pPr>
              <w:rPr>
                <w:color w:val="000000"/>
                <w:szCs w:val="18"/>
              </w:rPr>
            </w:pPr>
            <w:r>
              <w:rPr>
                <w:rFonts w:hint="eastAsia"/>
                <w:color w:val="000000"/>
                <w:szCs w:val="18"/>
              </w:rPr>
              <w:t xml:space="preserve">      </w:t>
            </w:r>
          </w:p>
          <w:p w14:paraId="41F837A4" w14:textId="77777777" w:rsidR="00E96890" w:rsidRDefault="00351E75">
            <w:r>
              <w:rPr>
                <w:rFonts w:hint="eastAsia"/>
              </w:rPr>
              <w:lastRenderedPageBreak/>
              <w:t>☑适应组织的宗旨和所处形势</w:t>
            </w:r>
          </w:p>
          <w:p w14:paraId="6A7B6DCF" w14:textId="77777777" w:rsidR="00E96890" w:rsidRDefault="00351E75">
            <w:pPr>
              <w:rPr>
                <w:lang w:val="en-GB"/>
              </w:rPr>
            </w:pPr>
            <w:r>
              <w:rPr>
                <w:rFonts w:hint="eastAsia"/>
              </w:rPr>
              <w:t>☑为制定食品安全目标提供框架</w:t>
            </w:r>
            <w:r>
              <w:rPr>
                <w:rFonts w:hint="eastAsia"/>
                <w:lang w:val="en-GB"/>
              </w:rPr>
              <w:t>。</w:t>
            </w:r>
          </w:p>
          <w:p w14:paraId="1C30993C" w14:textId="77777777" w:rsidR="00E96890" w:rsidRDefault="00351E75">
            <w:r>
              <w:rPr>
                <w:rFonts w:hint="eastAsia"/>
              </w:rPr>
              <w:t>☑包括满足适用食品安全要求的承诺，包括立法</w:t>
            </w:r>
            <w:r>
              <w:rPr>
                <w:rFonts w:hint="eastAsia"/>
              </w:rPr>
              <w:t>/</w:t>
            </w:r>
            <w:r>
              <w:rPr>
                <w:rFonts w:hint="eastAsia"/>
              </w:rPr>
              <w:t>执法要求和顾客的相互同意的食品安全要求；</w:t>
            </w:r>
            <w:r>
              <w:rPr>
                <w:rFonts w:hint="eastAsia"/>
              </w:rPr>
              <w:t xml:space="preserve"> </w:t>
            </w:r>
          </w:p>
          <w:p w14:paraId="0F735004" w14:textId="0ED7A171" w:rsidR="00E96890" w:rsidRDefault="00A26345">
            <w:r>
              <w:rPr>
                <w:rFonts w:hint="eastAsia"/>
              </w:rPr>
              <w:t>☑</w:t>
            </w:r>
            <w:r w:rsidR="00351E75">
              <w:rPr>
                <w:rFonts w:hint="eastAsia"/>
              </w:rPr>
              <w:t>应对内部和外部沟通</w:t>
            </w:r>
          </w:p>
          <w:p w14:paraId="55D16C4A" w14:textId="77777777" w:rsidR="00E96890" w:rsidRDefault="00A97E83">
            <w:pPr>
              <w:rPr>
                <w:color w:val="000000"/>
              </w:rPr>
            </w:pPr>
            <w:r>
              <w:rPr>
                <w:rFonts w:hint="eastAsia"/>
              </w:rPr>
              <w:t>☑</w:t>
            </w:r>
            <w:r w:rsidR="00351E75">
              <w:rPr>
                <w:rFonts w:hint="eastAsia"/>
              </w:rPr>
              <w:t>包括持续改进食品安全管理体系的承诺</w:t>
            </w:r>
          </w:p>
          <w:p w14:paraId="5E342D9F" w14:textId="5197412C" w:rsidR="00E96890" w:rsidRPr="001A4267" w:rsidRDefault="00A26345">
            <w:pPr>
              <w:rPr>
                <w:color w:val="000000"/>
              </w:rPr>
            </w:pPr>
            <w:r>
              <w:rPr>
                <w:rFonts w:hint="eastAsia"/>
              </w:rPr>
              <w:t>☑</w:t>
            </w:r>
            <w:r w:rsidR="00351E75">
              <w:rPr>
                <w:rFonts w:hint="eastAsia"/>
              </w:rPr>
              <w:t>解决需求确保食品安全相关的能力</w:t>
            </w:r>
          </w:p>
          <w:p w14:paraId="12C70554" w14:textId="77777777" w:rsidR="00E96890" w:rsidRDefault="00351E75">
            <w:r>
              <w:rPr>
                <w:rFonts w:hint="eastAsia"/>
              </w:rPr>
              <w:t>☑在组织内得到沟通、理解和应用，通过：</w:t>
            </w:r>
            <w:r>
              <w:rPr>
                <w:rFonts w:hint="eastAsia"/>
              </w:rPr>
              <w:sym w:font="Wingdings" w:char="00FE"/>
            </w:r>
            <w:r>
              <w:rPr>
                <w:rFonts w:hint="eastAsia"/>
              </w:rPr>
              <w:t>展板</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FE"/>
            </w:r>
            <w:r>
              <w:rPr>
                <w:rFonts w:hint="eastAsia"/>
              </w:rPr>
              <w:t>文件发放</w:t>
            </w:r>
            <w:r>
              <w:rPr>
                <w:rFonts w:hint="eastAsia"/>
              </w:rPr>
              <w:t xml:space="preserve">   </w:t>
            </w:r>
            <w:r>
              <w:rPr>
                <w:rFonts w:hint="eastAsia"/>
              </w:rPr>
              <w:sym w:font="Wingdings" w:char="00A8"/>
            </w:r>
            <w:r>
              <w:rPr>
                <w:rFonts w:hint="eastAsia"/>
              </w:rPr>
              <w:t>其他</w:t>
            </w:r>
            <w:r>
              <w:rPr>
                <w:rFonts w:hint="eastAsia"/>
              </w:rPr>
              <w:t xml:space="preserve">  </w:t>
            </w:r>
          </w:p>
          <w:p w14:paraId="782435D0" w14:textId="5697DB00" w:rsidR="00E96890" w:rsidRDefault="00351E75">
            <w:r>
              <w:rPr>
                <w:rFonts w:hint="eastAsia"/>
              </w:rPr>
              <w:t>☑在相关方有需要时提供。通过：</w:t>
            </w:r>
            <w:r w:rsidR="00A26345">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宣传册</w:t>
            </w:r>
            <w:r>
              <w:rPr>
                <w:rFonts w:hint="eastAsia"/>
              </w:rPr>
              <w:t xml:space="preserve"> </w:t>
            </w:r>
            <w:r w:rsidR="00A26345">
              <w:rPr>
                <w:rFonts w:hint="eastAsia"/>
              </w:rPr>
              <w:sym w:font="Wingdings" w:char="00FE"/>
            </w:r>
            <w:r>
              <w:rPr>
                <w:rFonts w:hint="eastAsia"/>
              </w:rPr>
              <w:t>其他</w:t>
            </w:r>
          </w:p>
          <w:p w14:paraId="203165A6" w14:textId="77777777" w:rsidR="00E96890" w:rsidRDefault="00E96890"/>
        </w:tc>
        <w:tc>
          <w:tcPr>
            <w:tcW w:w="1531" w:type="dxa"/>
            <w:vMerge/>
          </w:tcPr>
          <w:p w14:paraId="2215592A" w14:textId="77777777" w:rsidR="00E96890" w:rsidRDefault="00E96890"/>
        </w:tc>
      </w:tr>
      <w:tr w:rsidR="00E96890" w14:paraId="53B2CF16" w14:textId="77777777" w:rsidTr="00126013">
        <w:trPr>
          <w:trHeight w:val="443"/>
        </w:trPr>
        <w:tc>
          <w:tcPr>
            <w:tcW w:w="2160" w:type="dxa"/>
            <w:vMerge w:val="restart"/>
          </w:tcPr>
          <w:p w14:paraId="3057B82B" w14:textId="77777777" w:rsidR="00E96890" w:rsidRDefault="00351E75">
            <w:r>
              <w:rPr>
                <w:rFonts w:hint="eastAsia"/>
              </w:rPr>
              <w:t>组织的角色、职责和权限</w:t>
            </w:r>
          </w:p>
          <w:p w14:paraId="30410AA9" w14:textId="09AAA194" w:rsidR="00E96890" w:rsidRDefault="007A517C">
            <w:r>
              <w:rPr>
                <w:rFonts w:hint="eastAsia"/>
              </w:rPr>
              <w:t>食品安全小组组长</w:t>
            </w:r>
          </w:p>
        </w:tc>
        <w:tc>
          <w:tcPr>
            <w:tcW w:w="960" w:type="dxa"/>
            <w:vMerge w:val="restart"/>
          </w:tcPr>
          <w:p w14:paraId="5181E738" w14:textId="77777777" w:rsidR="00E96890" w:rsidRDefault="00351E75">
            <w:r>
              <w:rPr>
                <w:rFonts w:hint="eastAsia"/>
              </w:rPr>
              <w:t>F5.</w:t>
            </w:r>
            <w:r w:rsidR="007A517C">
              <w:t>4</w:t>
            </w:r>
          </w:p>
          <w:p w14:paraId="29A58757" w14:textId="77777777" w:rsidR="007A517C" w:rsidRDefault="007A517C"/>
          <w:p w14:paraId="4A42C258" w14:textId="3CB5E882" w:rsidR="007A517C" w:rsidRDefault="007A517C">
            <w:r>
              <w:rPr>
                <w:rFonts w:hint="eastAsia"/>
              </w:rPr>
              <w:t>F</w:t>
            </w:r>
            <w:r>
              <w:t>5.5</w:t>
            </w:r>
          </w:p>
        </w:tc>
        <w:tc>
          <w:tcPr>
            <w:tcW w:w="745" w:type="dxa"/>
          </w:tcPr>
          <w:p w14:paraId="7E2698B6" w14:textId="77777777" w:rsidR="00E96890" w:rsidRDefault="00351E75">
            <w:r>
              <w:rPr>
                <w:rFonts w:hint="eastAsia"/>
              </w:rPr>
              <w:t>文件名称</w:t>
            </w:r>
          </w:p>
        </w:tc>
        <w:tc>
          <w:tcPr>
            <w:tcW w:w="9313" w:type="dxa"/>
          </w:tcPr>
          <w:p w14:paraId="29BD69CA" w14:textId="77777777" w:rsidR="00E96890" w:rsidRDefault="00351E75" w:rsidP="000F64CE">
            <w:r>
              <w:rPr>
                <w:rFonts w:hint="eastAsia"/>
              </w:rPr>
              <w:t>如：</w:t>
            </w:r>
            <w:r>
              <w:rPr>
                <w:rFonts w:ascii="MS Mincho" w:eastAsia="MS Mincho" w:hAnsi="MS Mincho" w:cs="MS Mincho" w:hint="eastAsia"/>
              </w:rPr>
              <w:t>☑</w:t>
            </w:r>
            <w:r>
              <w:rPr>
                <w:rFonts w:ascii="宋体" w:hAnsi="宋体" w:cs="宋体" w:hint="eastAsia"/>
              </w:rPr>
              <w:t>管理手册第</w:t>
            </w:r>
            <w:r w:rsidR="000F64CE">
              <w:rPr>
                <w:rFonts w:hint="eastAsia"/>
              </w:rPr>
              <w:t>5.3</w:t>
            </w:r>
            <w:r>
              <w:rPr>
                <w:rFonts w:hint="eastAsia"/>
              </w:rPr>
              <w:t>章</w:t>
            </w:r>
          </w:p>
        </w:tc>
        <w:tc>
          <w:tcPr>
            <w:tcW w:w="1531" w:type="dxa"/>
            <w:vMerge w:val="restart"/>
          </w:tcPr>
          <w:p w14:paraId="629044F8" w14:textId="77777777" w:rsidR="00E96890" w:rsidRDefault="00E96890"/>
        </w:tc>
      </w:tr>
      <w:tr w:rsidR="00E96890" w14:paraId="62FBF7A2" w14:textId="77777777" w:rsidTr="00126013">
        <w:trPr>
          <w:trHeight w:val="2900"/>
        </w:trPr>
        <w:tc>
          <w:tcPr>
            <w:tcW w:w="2160" w:type="dxa"/>
            <w:vMerge/>
          </w:tcPr>
          <w:p w14:paraId="0DBF558A" w14:textId="77777777" w:rsidR="00E96890" w:rsidRDefault="00E96890"/>
        </w:tc>
        <w:tc>
          <w:tcPr>
            <w:tcW w:w="960" w:type="dxa"/>
            <w:vMerge/>
          </w:tcPr>
          <w:p w14:paraId="00413ABF" w14:textId="77777777" w:rsidR="00E96890" w:rsidRDefault="00E96890"/>
        </w:tc>
        <w:tc>
          <w:tcPr>
            <w:tcW w:w="745" w:type="dxa"/>
          </w:tcPr>
          <w:p w14:paraId="617759EC" w14:textId="77777777" w:rsidR="00E96890" w:rsidRDefault="00351E75">
            <w:r>
              <w:rPr>
                <w:rFonts w:hint="eastAsia"/>
              </w:rPr>
              <w:t>运行证据</w:t>
            </w:r>
          </w:p>
        </w:tc>
        <w:tc>
          <w:tcPr>
            <w:tcW w:w="9313" w:type="dxa"/>
          </w:tcPr>
          <w:p w14:paraId="3AC196D7" w14:textId="182BF5AA" w:rsidR="00E96890" w:rsidRDefault="00351E75">
            <w:r>
              <w:rPr>
                <w:rFonts w:hint="eastAsia"/>
              </w:rPr>
              <w:t>最高管理者确定了组织架构及相关岗位的职责、权限，</w:t>
            </w:r>
            <w:r w:rsidR="007A517C">
              <w:rPr>
                <w:rFonts w:hint="eastAsia"/>
              </w:rPr>
              <w:t>设置了办公室、质检科、生产科、供销科等，与实际基本一致，</w:t>
            </w:r>
            <w:r>
              <w:rPr>
                <w:rFonts w:hint="eastAsia"/>
              </w:rPr>
              <w:t>并进行了全员的沟通和理解；</w:t>
            </w:r>
          </w:p>
          <w:p w14:paraId="2FC491BE" w14:textId="77777777" w:rsidR="00E96890" w:rsidRDefault="00351E75">
            <w:r>
              <w:rPr>
                <w:rFonts w:hint="eastAsia"/>
              </w:rPr>
              <w:t>如：</w:t>
            </w:r>
          </w:p>
          <w:tbl>
            <w:tblPr>
              <w:tblStyle w:val="a9"/>
              <w:tblW w:w="9043" w:type="dxa"/>
              <w:tblLayout w:type="fixed"/>
              <w:tblLook w:val="04A0" w:firstRow="1" w:lastRow="0" w:firstColumn="1" w:lastColumn="0" w:noHBand="0" w:noVBand="1"/>
            </w:tblPr>
            <w:tblGrid>
              <w:gridCol w:w="2260"/>
              <w:gridCol w:w="2261"/>
              <w:gridCol w:w="2261"/>
              <w:gridCol w:w="2261"/>
            </w:tblGrid>
            <w:tr w:rsidR="00E96890" w14:paraId="021D35CD" w14:textId="77777777">
              <w:tc>
                <w:tcPr>
                  <w:tcW w:w="2260" w:type="dxa"/>
                </w:tcPr>
                <w:p w14:paraId="2318057C" w14:textId="77777777" w:rsidR="00E96890" w:rsidRDefault="00351E75">
                  <w:r>
                    <w:rPr>
                      <w:rFonts w:hint="eastAsia"/>
                    </w:rPr>
                    <w:t>过程</w:t>
                  </w:r>
                  <w:r w:rsidR="00E90039">
                    <w:rPr>
                      <w:rFonts w:hint="eastAsia"/>
                    </w:rPr>
                    <w:t>名称</w:t>
                  </w:r>
                </w:p>
              </w:tc>
              <w:tc>
                <w:tcPr>
                  <w:tcW w:w="2261" w:type="dxa"/>
                </w:tcPr>
                <w:p w14:paraId="6B972941" w14:textId="77777777" w:rsidR="00E96890" w:rsidRDefault="00351E75">
                  <w:r>
                    <w:rPr>
                      <w:rFonts w:hint="eastAsia"/>
                    </w:rPr>
                    <w:t>主管部门名称</w:t>
                  </w:r>
                </w:p>
              </w:tc>
              <w:tc>
                <w:tcPr>
                  <w:tcW w:w="2261" w:type="dxa"/>
                </w:tcPr>
                <w:p w14:paraId="2116A032" w14:textId="77777777" w:rsidR="00E96890" w:rsidRDefault="00351E75">
                  <w:r>
                    <w:rPr>
                      <w:rFonts w:hint="eastAsia"/>
                    </w:rPr>
                    <w:t>过程名称</w:t>
                  </w:r>
                </w:p>
              </w:tc>
              <w:tc>
                <w:tcPr>
                  <w:tcW w:w="2261" w:type="dxa"/>
                </w:tcPr>
                <w:p w14:paraId="7C0C621F" w14:textId="77777777" w:rsidR="00E96890" w:rsidRDefault="00351E75">
                  <w:r>
                    <w:rPr>
                      <w:rFonts w:hint="eastAsia"/>
                    </w:rPr>
                    <w:t>主管部门名称</w:t>
                  </w:r>
                </w:p>
              </w:tc>
            </w:tr>
            <w:tr w:rsidR="00E96890" w14:paraId="77180E69" w14:textId="77777777">
              <w:tc>
                <w:tcPr>
                  <w:tcW w:w="2260" w:type="dxa"/>
                </w:tcPr>
                <w:p w14:paraId="35A5BABC" w14:textId="77777777" w:rsidR="00E96890" w:rsidRDefault="00351E75">
                  <w:r>
                    <w:rPr>
                      <w:rFonts w:hint="eastAsia"/>
                    </w:rPr>
                    <w:t>食品安全管理体系策划和推动</w:t>
                  </w:r>
                </w:p>
              </w:tc>
              <w:tc>
                <w:tcPr>
                  <w:tcW w:w="2261" w:type="dxa"/>
                </w:tcPr>
                <w:p w14:paraId="31F9A028" w14:textId="77777777" w:rsidR="00E96890" w:rsidRDefault="00E90039">
                  <w:r>
                    <w:rPr>
                      <w:rFonts w:hint="eastAsia"/>
                    </w:rPr>
                    <w:t>食品安全小组</w:t>
                  </w:r>
                </w:p>
              </w:tc>
              <w:tc>
                <w:tcPr>
                  <w:tcW w:w="2261" w:type="dxa"/>
                </w:tcPr>
                <w:p w14:paraId="5081F18D" w14:textId="77777777" w:rsidR="00E96890" w:rsidRDefault="00351E75">
                  <w:r>
                    <w:rPr>
                      <w:rFonts w:hint="eastAsia"/>
                    </w:rPr>
                    <w:t>PRP</w:t>
                  </w:r>
                  <w:r>
                    <w:rPr>
                      <w:rFonts w:hint="eastAsia"/>
                    </w:rPr>
                    <w:t>和</w:t>
                  </w:r>
                  <w:r>
                    <w:rPr>
                      <w:rFonts w:hint="eastAsia"/>
                    </w:rPr>
                    <w:t>HACCP</w:t>
                  </w:r>
                  <w:r>
                    <w:rPr>
                      <w:rFonts w:hint="eastAsia"/>
                    </w:rPr>
                    <w:t>实施</w:t>
                  </w:r>
                </w:p>
              </w:tc>
              <w:tc>
                <w:tcPr>
                  <w:tcW w:w="2261" w:type="dxa"/>
                </w:tcPr>
                <w:p w14:paraId="241C91F4" w14:textId="77777777" w:rsidR="00E96890" w:rsidRDefault="00E90039">
                  <w:r>
                    <w:rPr>
                      <w:rFonts w:hint="eastAsia"/>
                    </w:rPr>
                    <w:t>生产科</w:t>
                  </w:r>
                </w:p>
              </w:tc>
            </w:tr>
            <w:tr w:rsidR="00E96890" w14:paraId="39C20029" w14:textId="77777777">
              <w:tc>
                <w:tcPr>
                  <w:tcW w:w="2260" w:type="dxa"/>
                </w:tcPr>
                <w:p w14:paraId="70EDCB00" w14:textId="77777777" w:rsidR="00E96890" w:rsidRDefault="00351E75">
                  <w:r>
                    <w:rPr>
                      <w:rFonts w:hint="eastAsia"/>
                    </w:rPr>
                    <w:t>基础设施</w:t>
                  </w:r>
                </w:p>
              </w:tc>
              <w:tc>
                <w:tcPr>
                  <w:tcW w:w="2261" w:type="dxa"/>
                </w:tcPr>
                <w:p w14:paraId="6D91BEC0" w14:textId="77777777" w:rsidR="00E96890" w:rsidRDefault="00E90039">
                  <w:r>
                    <w:rPr>
                      <w:rFonts w:hint="eastAsia"/>
                    </w:rPr>
                    <w:t>生产科</w:t>
                  </w:r>
                </w:p>
              </w:tc>
              <w:tc>
                <w:tcPr>
                  <w:tcW w:w="2261" w:type="dxa"/>
                </w:tcPr>
                <w:p w14:paraId="0B4FC06B" w14:textId="77777777" w:rsidR="00E96890" w:rsidRDefault="00351E75">
                  <w:r>
                    <w:rPr>
                      <w:rFonts w:hint="eastAsia"/>
                    </w:rPr>
                    <w:t>生产</w:t>
                  </w:r>
                  <w:r>
                    <w:rPr>
                      <w:rFonts w:hint="eastAsia"/>
                    </w:rPr>
                    <w:t>/</w:t>
                  </w:r>
                  <w:r>
                    <w:rPr>
                      <w:rFonts w:hint="eastAsia"/>
                    </w:rPr>
                    <w:t>服务提供过程</w:t>
                  </w:r>
                </w:p>
              </w:tc>
              <w:tc>
                <w:tcPr>
                  <w:tcW w:w="2261" w:type="dxa"/>
                </w:tcPr>
                <w:p w14:paraId="0D95754F" w14:textId="77777777" w:rsidR="00E96890" w:rsidRDefault="00E90039">
                  <w:r>
                    <w:rPr>
                      <w:rFonts w:hint="eastAsia"/>
                    </w:rPr>
                    <w:t>仓库</w:t>
                  </w:r>
                </w:p>
              </w:tc>
            </w:tr>
            <w:tr w:rsidR="00E96890" w14:paraId="4912EE6B" w14:textId="77777777">
              <w:tc>
                <w:tcPr>
                  <w:tcW w:w="2260" w:type="dxa"/>
                </w:tcPr>
                <w:p w14:paraId="628D0207" w14:textId="77777777" w:rsidR="00E96890" w:rsidRDefault="00351E75">
                  <w:r>
                    <w:rPr>
                      <w:rFonts w:hint="eastAsia"/>
                    </w:rPr>
                    <w:t>采购控制</w:t>
                  </w:r>
                </w:p>
              </w:tc>
              <w:tc>
                <w:tcPr>
                  <w:tcW w:w="2261" w:type="dxa"/>
                </w:tcPr>
                <w:p w14:paraId="5693BE47" w14:textId="77777777" w:rsidR="00E96890" w:rsidRDefault="00351E75">
                  <w:r>
                    <w:rPr>
                      <w:rFonts w:hint="eastAsia"/>
                    </w:rPr>
                    <w:t>供销</w:t>
                  </w:r>
                  <w:r w:rsidR="00E90039">
                    <w:rPr>
                      <w:rFonts w:hint="eastAsia"/>
                    </w:rPr>
                    <w:t>科</w:t>
                  </w:r>
                </w:p>
              </w:tc>
              <w:tc>
                <w:tcPr>
                  <w:tcW w:w="2261" w:type="dxa"/>
                </w:tcPr>
                <w:p w14:paraId="7CF78DAB" w14:textId="77777777" w:rsidR="00E96890" w:rsidRDefault="00351E75">
                  <w:r>
                    <w:rPr>
                      <w:rFonts w:hint="eastAsia"/>
                    </w:rPr>
                    <w:t>FSMS</w:t>
                  </w:r>
                  <w:r>
                    <w:rPr>
                      <w:rFonts w:hint="eastAsia"/>
                    </w:rPr>
                    <w:t>验证和确认</w:t>
                  </w:r>
                </w:p>
              </w:tc>
              <w:tc>
                <w:tcPr>
                  <w:tcW w:w="2261" w:type="dxa"/>
                </w:tcPr>
                <w:p w14:paraId="4002DE32" w14:textId="77777777" w:rsidR="00E96890" w:rsidRDefault="00E90039">
                  <w:r>
                    <w:rPr>
                      <w:rFonts w:hint="eastAsia"/>
                    </w:rPr>
                    <w:t>质检科</w:t>
                  </w:r>
                </w:p>
              </w:tc>
            </w:tr>
          </w:tbl>
          <w:p w14:paraId="765158EF" w14:textId="77777777" w:rsidR="00E96890" w:rsidRDefault="00E96890"/>
          <w:p w14:paraId="29CDAF67" w14:textId="6D550EBB" w:rsidR="00E96890" w:rsidRDefault="00351E75" w:rsidP="00E90039">
            <w:r>
              <w:rPr>
                <w:rFonts w:hint="eastAsia"/>
              </w:rPr>
              <w:t>向最高管理者汇报，</w:t>
            </w:r>
            <w:r w:rsidR="00A26345">
              <w:rPr>
                <w:rFonts w:hint="eastAsia"/>
              </w:rPr>
              <w:sym w:font="Wingdings" w:char="00FE"/>
            </w:r>
            <w:r w:rsidR="007A517C">
              <w:rPr>
                <w:rFonts w:hint="eastAsia"/>
              </w:rPr>
              <w:t>食品安全小组</w:t>
            </w:r>
            <w:r>
              <w:rPr>
                <w:rFonts w:hint="eastAsia"/>
              </w:rPr>
              <w:t>长：</w:t>
            </w:r>
            <w:r>
              <w:rPr>
                <w:rFonts w:hint="eastAsia"/>
                <w:u w:val="single"/>
              </w:rPr>
              <w:t xml:space="preserve"> </w:t>
            </w:r>
            <w:r w:rsidR="007A517C">
              <w:rPr>
                <w:rFonts w:hint="eastAsia"/>
                <w:u w:val="single"/>
              </w:rPr>
              <w:t>总经理马志培亲自担任，各项职责基本清楚。</w:t>
            </w:r>
            <w:r>
              <w:rPr>
                <w:rFonts w:hint="eastAsia"/>
                <w:u w:val="single"/>
              </w:rPr>
              <w:t xml:space="preserve"> </w:t>
            </w:r>
            <w:r w:rsidR="00E90039">
              <w:rPr>
                <w:rFonts w:hint="eastAsia"/>
              </w:rPr>
              <w:sym w:font="Wingdings" w:char="00FE"/>
            </w:r>
            <w:r>
              <w:rPr>
                <w:rFonts w:hint="eastAsia"/>
              </w:rPr>
              <w:t>各部门</w:t>
            </w:r>
          </w:p>
        </w:tc>
        <w:tc>
          <w:tcPr>
            <w:tcW w:w="1531" w:type="dxa"/>
            <w:vMerge/>
          </w:tcPr>
          <w:p w14:paraId="52CECF85" w14:textId="77777777" w:rsidR="00E96890" w:rsidRDefault="00E96890"/>
        </w:tc>
      </w:tr>
      <w:tr w:rsidR="009462D1" w14:paraId="3AEF0B8C" w14:textId="77777777" w:rsidTr="00126013">
        <w:trPr>
          <w:trHeight w:val="804"/>
        </w:trPr>
        <w:tc>
          <w:tcPr>
            <w:tcW w:w="2160" w:type="dxa"/>
            <w:vMerge w:val="restart"/>
          </w:tcPr>
          <w:p w14:paraId="7757E547" w14:textId="77777777" w:rsidR="009462D1" w:rsidRDefault="009462D1" w:rsidP="009462D1">
            <w:r>
              <w:rPr>
                <w:rFonts w:hint="eastAsia"/>
              </w:rPr>
              <w:t>沟通</w:t>
            </w:r>
            <w:r>
              <w:rPr>
                <w:rFonts w:hint="eastAsia"/>
              </w:rPr>
              <w:t xml:space="preserve">  </w:t>
            </w:r>
          </w:p>
        </w:tc>
        <w:tc>
          <w:tcPr>
            <w:tcW w:w="960" w:type="dxa"/>
            <w:vMerge w:val="restart"/>
          </w:tcPr>
          <w:p w14:paraId="6845AA00" w14:textId="3B1CC71C" w:rsidR="009462D1" w:rsidRDefault="009462D1" w:rsidP="00C65BE9">
            <w:r>
              <w:rPr>
                <w:rFonts w:hint="eastAsia"/>
              </w:rPr>
              <w:t>F5.6</w:t>
            </w:r>
          </w:p>
        </w:tc>
        <w:tc>
          <w:tcPr>
            <w:tcW w:w="745" w:type="dxa"/>
          </w:tcPr>
          <w:p w14:paraId="5397A7C1" w14:textId="77777777" w:rsidR="009462D1" w:rsidRDefault="009462D1" w:rsidP="009462D1">
            <w:r>
              <w:rPr>
                <w:rFonts w:hint="eastAsia"/>
              </w:rPr>
              <w:t>文件名称</w:t>
            </w:r>
          </w:p>
        </w:tc>
        <w:tc>
          <w:tcPr>
            <w:tcW w:w="9313" w:type="dxa"/>
          </w:tcPr>
          <w:p w14:paraId="7C0B7B37" w14:textId="77777777" w:rsidR="009462D1" w:rsidRDefault="009462D1" w:rsidP="009462D1">
            <w:r>
              <w:rPr>
                <w:rFonts w:hint="eastAsia"/>
              </w:rPr>
              <w:t>《沟通控制程序》</w:t>
            </w:r>
          </w:p>
        </w:tc>
        <w:tc>
          <w:tcPr>
            <w:tcW w:w="1531" w:type="dxa"/>
          </w:tcPr>
          <w:p w14:paraId="5F82E098" w14:textId="77777777" w:rsidR="009462D1" w:rsidRDefault="009462D1" w:rsidP="009462D1"/>
        </w:tc>
      </w:tr>
      <w:tr w:rsidR="009462D1" w14:paraId="56C3D563" w14:textId="77777777" w:rsidTr="00126013">
        <w:trPr>
          <w:trHeight w:val="443"/>
        </w:trPr>
        <w:tc>
          <w:tcPr>
            <w:tcW w:w="2160" w:type="dxa"/>
            <w:vMerge/>
          </w:tcPr>
          <w:p w14:paraId="7F9ADC03" w14:textId="77777777" w:rsidR="009462D1" w:rsidRDefault="009462D1" w:rsidP="009462D1"/>
        </w:tc>
        <w:tc>
          <w:tcPr>
            <w:tcW w:w="960" w:type="dxa"/>
            <w:vMerge/>
          </w:tcPr>
          <w:p w14:paraId="72F75D57" w14:textId="77777777" w:rsidR="009462D1" w:rsidRDefault="009462D1" w:rsidP="009462D1"/>
        </w:tc>
        <w:tc>
          <w:tcPr>
            <w:tcW w:w="745" w:type="dxa"/>
          </w:tcPr>
          <w:p w14:paraId="16C4D55C" w14:textId="77777777" w:rsidR="009462D1" w:rsidRDefault="009462D1" w:rsidP="009462D1">
            <w:r>
              <w:rPr>
                <w:rFonts w:hint="eastAsia"/>
              </w:rPr>
              <w:t>运行证据</w:t>
            </w:r>
          </w:p>
        </w:tc>
        <w:tc>
          <w:tcPr>
            <w:tcW w:w="9313" w:type="dxa"/>
          </w:tcPr>
          <w:p w14:paraId="1839DC8D" w14:textId="77777777" w:rsidR="009462D1" w:rsidRDefault="009462D1" w:rsidP="009462D1">
            <w:r>
              <w:rPr>
                <w:rFonts w:hint="eastAsia"/>
              </w:rPr>
              <w:t>组织考虑了合规义务，确保食品安全信息与食品安全管理体系形成的信息一致且真实可信。</w:t>
            </w:r>
          </w:p>
          <w:p w14:paraId="7ECED48D" w14:textId="77777777" w:rsidR="009462D1" w:rsidRDefault="009462D1" w:rsidP="009462D1"/>
          <w:p w14:paraId="5FBD226D" w14:textId="77777777" w:rsidR="009462D1" w:rsidRDefault="009462D1" w:rsidP="009462D1">
            <w:r>
              <w:rPr>
                <w:rFonts w:hint="eastAsia"/>
              </w:rPr>
              <w:t>外部沟通的控制：</w:t>
            </w:r>
          </w:p>
          <w:tbl>
            <w:tblPr>
              <w:tblStyle w:val="a9"/>
              <w:tblW w:w="9043" w:type="dxa"/>
              <w:tblLayout w:type="fixed"/>
              <w:tblLook w:val="04A0" w:firstRow="1" w:lastRow="0" w:firstColumn="1" w:lastColumn="0" w:noHBand="0" w:noVBand="1"/>
            </w:tblPr>
            <w:tblGrid>
              <w:gridCol w:w="1507"/>
              <w:gridCol w:w="1507"/>
              <w:gridCol w:w="1507"/>
              <w:gridCol w:w="1507"/>
              <w:gridCol w:w="1183"/>
              <w:gridCol w:w="1832"/>
            </w:tblGrid>
            <w:tr w:rsidR="009462D1" w14:paraId="0FB65C43" w14:textId="77777777" w:rsidTr="00126013">
              <w:tc>
                <w:tcPr>
                  <w:tcW w:w="1507" w:type="dxa"/>
                </w:tcPr>
                <w:p w14:paraId="75DE9D84" w14:textId="77777777" w:rsidR="009462D1" w:rsidRDefault="009462D1" w:rsidP="009462D1">
                  <w:r>
                    <w:lastRenderedPageBreak/>
                    <w:t>沟通</w:t>
                  </w:r>
                  <w:r>
                    <w:rPr>
                      <w:rFonts w:hint="eastAsia"/>
                    </w:rPr>
                    <w:t>日期</w:t>
                  </w:r>
                </w:p>
              </w:tc>
              <w:tc>
                <w:tcPr>
                  <w:tcW w:w="1507" w:type="dxa"/>
                </w:tcPr>
                <w:p w14:paraId="784DBCB2" w14:textId="77777777" w:rsidR="009462D1" w:rsidRDefault="009462D1" w:rsidP="009462D1">
                  <w:r>
                    <w:t>沟通</w:t>
                  </w:r>
                  <w:r>
                    <w:rPr>
                      <w:rFonts w:hint="eastAsia"/>
                    </w:rPr>
                    <w:t>的内容</w:t>
                  </w:r>
                </w:p>
              </w:tc>
              <w:tc>
                <w:tcPr>
                  <w:tcW w:w="1507" w:type="dxa"/>
                </w:tcPr>
                <w:p w14:paraId="594D00A8" w14:textId="77777777" w:rsidR="009462D1" w:rsidRDefault="009462D1" w:rsidP="009462D1">
                  <w:r>
                    <w:rPr>
                      <w:rFonts w:hint="eastAsia"/>
                    </w:rPr>
                    <w:t>沟通对象</w:t>
                  </w:r>
                </w:p>
              </w:tc>
              <w:tc>
                <w:tcPr>
                  <w:tcW w:w="1507" w:type="dxa"/>
                </w:tcPr>
                <w:p w14:paraId="7A1F20F1" w14:textId="77777777" w:rsidR="009462D1" w:rsidRDefault="009462D1" w:rsidP="009462D1">
                  <w:r>
                    <w:rPr>
                      <w:rFonts w:hint="eastAsia"/>
                    </w:rPr>
                    <w:t>沟通方法</w:t>
                  </w:r>
                </w:p>
              </w:tc>
              <w:tc>
                <w:tcPr>
                  <w:tcW w:w="1183" w:type="dxa"/>
                </w:tcPr>
                <w:p w14:paraId="173FBDAE" w14:textId="77777777" w:rsidR="009462D1" w:rsidRDefault="009462D1" w:rsidP="009462D1">
                  <w:r>
                    <w:rPr>
                      <w:rFonts w:hint="eastAsia"/>
                    </w:rPr>
                    <w:t>责任部门</w:t>
                  </w:r>
                </w:p>
              </w:tc>
              <w:tc>
                <w:tcPr>
                  <w:tcW w:w="1832" w:type="dxa"/>
                </w:tcPr>
                <w:p w14:paraId="035C8711" w14:textId="77777777" w:rsidR="009462D1" w:rsidRDefault="009462D1" w:rsidP="009462D1">
                  <w:r>
                    <w:rPr>
                      <w:rFonts w:hint="eastAsia"/>
                    </w:rPr>
                    <w:t>回应情况</w:t>
                  </w:r>
                </w:p>
              </w:tc>
            </w:tr>
            <w:tr w:rsidR="009462D1" w14:paraId="50644D21" w14:textId="77777777" w:rsidTr="00126013">
              <w:tc>
                <w:tcPr>
                  <w:tcW w:w="1507" w:type="dxa"/>
                </w:tcPr>
                <w:p w14:paraId="61FE3BF2" w14:textId="15FDB9F6" w:rsidR="009462D1" w:rsidRDefault="00A26345" w:rsidP="009462D1">
                  <w:r>
                    <w:rPr>
                      <w:rFonts w:hint="eastAsia"/>
                    </w:rPr>
                    <w:t>2</w:t>
                  </w:r>
                  <w:r>
                    <w:t>020.5.10</w:t>
                  </w:r>
                </w:p>
              </w:tc>
              <w:tc>
                <w:tcPr>
                  <w:tcW w:w="1507" w:type="dxa"/>
                </w:tcPr>
                <w:p w14:paraId="714EA94C" w14:textId="0D5EA880" w:rsidR="009462D1" w:rsidRDefault="00A26345" w:rsidP="009462D1">
                  <w:pPr>
                    <w:rPr>
                      <w:rFonts w:hint="eastAsia"/>
                    </w:rPr>
                  </w:pPr>
                  <w:r>
                    <w:rPr>
                      <w:rFonts w:hint="eastAsia"/>
                    </w:rPr>
                    <w:t>确定合作意向</w:t>
                  </w:r>
                </w:p>
              </w:tc>
              <w:tc>
                <w:tcPr>
                  <w:tcW w:w="1507" w:type="dxa"/>
                </w:tcPr>
                <w:p w14:paraId="71C1C882" w14:textId="41D3C7B7" w:rsidR="009462D1" w:rsidRDefault="00A26345" w:rsidP="009462D1">
                  <w:r>
                    <w:rPr>
                      <w:rFonts w:hint="eastAsia"/>
                    </w:rPr>
                    <w:t>顾客</w:t>
                  </w:r>
                </w:p>
              </w:tc>
              <w:tc>
                <w:tcPr>
                  <w:tcW w:w="1507" w:type="dxa"/>
                </w:tcPr>
                <w:p w14:paraId="323625D4" w14:textId="0372F226" w:rsidR="009462D1" w:rsidRDefault="00A26345" w:rsidP="009462D1">
                  <w:r>
                    <w:rPr>
                      <w:rFonts w:hint="eastAsia"/>
                    </w:rPr>
                    <w:t>面谈</w:t>
                  </w:r>
                </w:p>
              </w:tc>
              <w:tc>
                <w:tcPr>
                  <w:tcW w:w="1183" w:type="dxa"/>
                </w:tcPr>
                <w:p w14:paraId="62560091" w14:textId="6BC03F65" w:rsidR="009462D1" w:rsidRDefault="00A26345" w:rsidP="009462D1">
                  <w:r>
                    <w:rPr>
                      <w:rFonts w:hint="eastAsia"/>
                    </w:rPr>
                    <w:t>总经理</w:t>
                  </w:r>
                </w:p>
              </w:tc>
              <w:tc>
                <w:tcPr>
                  <w:tcW w:w="1832" w:type="dxa"/>
                </w:tcPr>
                <w:p w14:paraId="1860B09E" w14:textId="494CEA3F" w:rsidR="009462D1" w:rsidRDefault="00A26345" w:rsidP="009462D1">
                  <w:r>
                    <w:rPr>
                      <w:rFonts w:hint="eastAsia"/>
                    </w:rPr>
                    <w:t>试采购</w:t>
                  </w:r>
                </w:p>
              </w:tc>
            </w:tr>
            <w:tr w:rsidR="009462D1" w14:paraId="0E1029A1" w14:textId="77777777" w:rsidTr="00126013">
              <w:tc>
                <w:tcPr>
                  <w:tcW w:w="1507" w:type="dxa"/>
                </w:tcPr>
                <w:p w14:paraId="32EFB984" w14:textId="345D3189" w:rsidR="009462D1" w:rsidRDefault="00126013" w:rsidP="009462D1">
                  <w:r>
                    <w:rPr>
                      <w:rFonts w:hint="eastAsia"/>
                    </w:rPr>
                    <w:t>2</w:t>
                  </w:r>
                  <w:r>
                    <w:t>020.6.5</w:t>
                  </w:r>
                </w:p>
              </w:tc>
              <w:tc>
                <w:tcPr>
                  <w:tcW w:w="1507" w:type="dxa"/>
                </w:tcPr>
                <w:p w14:paraId="31ACBE38" w14:textId="395D5E42" w:rsidR="009462D1" w:rsidRDefault="00126013" w:rsidP="009462D1">
                  <w:r>
                    <w:rPr>
                      <w:rFonts w:hint="eastAsia"/>
                    </w:rPr>
                    <w:t>仪器仪表送检</w:t>
                  </w:r>
                </w:p>
              </w:tc>
              <w:tc>
                <w:tcPr>
                  <w:tcW w:w="1507" w:type="dxa"/>
                </w:tcPr>
                <w:p w14:paraId="4B0A25D6" w14:textId="4DF5E071" w:rsidR="009462D1" w:rsidRDefault="00126013" w:rsidP="009462D1">
                  <w:pPr>
                    <w:rPr>
                      <w:rFonts w:hint="eastAsia"/>
                    </w:rPr>
                  </w:pPr>
                  <w:r>
                    <w:rPr>
                      <w:rFonts w:hint="eastAsia"/>
                    </w:rPr>
                    <w:t>计量管理部门</w:t>
                  </w:r>
                </w:p>
              </w:tc>
              <w:tc>
                <w:tcPr>
                  <w:tcW w:w="1507" w:type="dxa"/>
                </w:tcPr>
                <w:p w14:paraId="5F5A651F" w14:textId="6CB0406A" w:rsidR="009462D1" w:rsidRDefault="00126013" w:rsidP="009462D1">
                  <w:r>
                    <w:rPr>
                      <w:rFonts w:hint="eastAsia"/>
                    </w:rPr>
                    <w:t>电话</w:t>
                  </w:r>
                </w:p>
              </w:tc>
              <w:tc>
                <w:tcPr>
                  <w:tcW w:w="1183" w:type="dxa"/>
                </w:tcPr>
                <w:p w14:paraId="29E6430F" w14:textId="56E51072" w:rsidR="009462D1" w:rsidRDefault="00126013" w:rsidP="009462D1">
                  <w:pPr>
                    <w:rPr>
                      <w:rFonts w:hint="eastAsia"/>
                    </w:rPr>
                  </w:pPr>
                  <w:r>
                    <w:rPr>
                      <w:rFonts w:hint="eastAsia"/>
                    </w:rPr>
                    <w:t>质检科</w:t>
                  </w:r>
                </w:p>
              </w:tc>
              <w:tc>
                <w:tcPr>
                  <w:tcW w:w="1832" w:type="dxa"/>
                </w:tcPr>
                <w:p w14:paraId="01A76667" w14:textId="5ECEDA50" w:rsidR="009462D1" w:rsidRDefault="00126013" w:rsidP="009462D1">
                  <w:pPr>
                    <w:rPr>
                      <w:rFonts w:hint="eastAsia"/>
                    </w:rPr>
                  </w:pPr>
                  <w:r>
                    <w:rPr>
                      <w:rFonts w:hint="eastAsia"/>
                    </w:rPr>
                    <w:t>按要求校检</w:t>
                  </w:r>
                </w:p>
              </w:tc>
            </w:tr>
            <w:tr w:rsidR="009462D1" w14:paraId="5D2DEC2B" w14:textId="77777777" w:rsidTr="00126013">
              <w:tc>
                <w:tcPr>
                  <w:tcW w:w="1507" w:type="dxa"/>
                </w:tcPr>
                <w:p w14:paraId="1D19BF69" w14:textId="41227C0C" w:rsidR="009462D1" w:rsidRDefault="00126013" w:rsidP="009462D1">
                  <w:r>
                    <w:rPr>
                      <w:rFonts w:hint="eastAsia"/>
                    </w:rPr>
                    <w:t>2</w:t>
                  </w:r>
                  <w:r>
                    <w:t>020.3.14</w:t>
                  </w:r>
                </w:p>
              </w:tc>
              <w:tc>
                <w:tcPr>
                  <w:tcW w:w="1507" w:type="dxa"/>
                </w:tcPr>
                <w:p w14:paraId="7FD0EDC7" w14:textId="666DB789" w:rsidR="009462D1" w:rsidRDefault="00126013" w:rsidP="009462D1">
                  <w:r>
                    <w:rPr>
                      <w:rFonts w:hint="eastAsia"/>
                    </w:rPr>
                    <w:t>购置包装材料</w:t>
                  </w:r>
                </w:p>
              </w:tc>
              <w:tc>
                <w:tcPr>
                  <w:tcW w:w="1507" w:type="dxa"/>
                </w:tcPr>
                <w:p w14:paraId="0D3EF08E" w14:textId="1A26FCC1" w:rsidR="009462D1" w:rsidRDefault="00126013" w:rsidP="009462D1">
                  <w:r>
                    <w:rPr>
                      <w:rFonts w:hint="eastAsia"/>
                    </w:rPr>
                    <w:t>供方</w:t>
                  </w:r>
                </w:p>
              </w:tc>
              <w:tc>
                <w:tcPr>
                  <w:tcW w:w="1507" w:type="dxa"/>
                </w:tcPr>
                <w:p w14:paraId="429F4031" w14:textId="39DA176F" w:rsidR="009462D1" w:rsidRDefault="00126013" w:rsidP="009462D1">
                  <w:pPr>
                    <w:rPr>
                      <w:rFonts w:hint="eastAsia"/>
                    </w:rPr>
                  </w:pPr>
                  <w:r>
                    <w:rPr>
                      <w:rFonts w:hint="eastAsia"/>
                    </w:rPr>
                    <w:t>电话</w:t>
                  </w:r>
                </w:p>
              </w:tc>
              <w:tc>
                <w:tcPr>
                  <w:tcW w:w="1183" w:type="dxa"/>
                </w:tcPr>
                <w:p w14:paraId="726E7203" w14:textId="7EC1C028" w:rsidR="009462D1" w:rsidRDefault="00126013" w:rsidP="009462D1">
                  <w:r>
                    <w:rPr>
                      <w:rFonts w:hint="eastAsia"/>
                    </w:rPr>
                    <w:t>供销科</w:t>
                  </w:r>
                </w:p>
              </w:tc>
              <w:tc>
                <w:tcPr>
                  <w:tcW w:w="1832" w:type="dxa"/>
                </w:tcPr>
                <w:p w14:paraId="1218D19B" w14:textId="7FCB0198" w:rsidR="009462D1" w:rsidRDefault="00126013" w:rsidP="009462D1">
                  <w:r>
                    <w:rPr>
                      <w:rFonts w:hint="eastAsia"/>
                    </w:rPr>
                    <w:t>可采购相应产品</w:t>
                  </w:r>
                </w:p>
              </w:tc>
            </w:tr>
            <w:tr w:rsidR="009462D1" w14:paraId="40EBDD0E" w14:textId="77777777" w:rsidTr="00126013">
              <w:tc>
                <w:tcPr>
                  <w:tcW w:w="1507" w:type="dxa"/>
                </w:tcPr>
                <w:p w14:paraId="45CA04B0" w14:textId="77777777" w:rsidR="009462D1" w:rsidRDefault="009462D1" w:rsidP="009462D1"/>
              </w:tc>
              <w:tc>
                <w:tcPr>
                  <w:tcW w:w="1507" w:type="dxa"/>
                </w:tcPr>
                <w:p w14:paraId="7222B052" w14:textId="77777777" w:rsidR="009462D1" w:rsidRDefault="009462D1" w:rsidP="009462D1"/>
              </w:tc>
              <w:tc>
                <w:tcPr>
                  <w:tcW w:w="1507" w:type="dxa"/>
                </w:tcPr>
                <w:p w14:paraId="37D33892" w14:textId="77777777" w:rsidR="009462D1" w:rsidRDefault="009462D1" w:rsidP="009462D1"/>
              </w:tc>
              <w:tc>
                <w:tcPr>
                  <w:tcW w:w="1507" w:type="dxa"/>
                </w:tcPr>
                <w:p w14:paraId="3D2DF967" w14:textId="77777777" w:rsidR="009462D1" w:rsidRDefault="009462D1" w:rsidP="009462D1"/>
              </w:tc>
              <w:tc>
                <w:tcPr>
                  <w:tcW w:w="1183" w:type="dxa"/>
                </w:tcPr>
                <w:p w14:paraId="27C5BF62" w14:textId="77777777" w:rsidR="009462D1" w:rsidRDefault="009462D1" w:rsidP="009462D1"/>
              </w:tc>
              <w:tc>
                <w:tcPr>
                  <w:tcW w:w="1832" w:type="dxa"/>
                </w:tcPr>
                <w:p w14:paraId="684BD9B5" w14:textId="77777777" w:rsidR="009462D1" w:rsidRDefault="009462D1" w:rsidP="009462D1"/>
              </w:tc>
            </w:tr>
          </w:tbl>
          <w:p w14:paraId="338C35EF" w14:textId="77777777" w:rsidR="009462D1" w:rsidRDefault="009462D1" w:rsidP="009462D1"/>
          <w:p w14:paraId="24FDCF1E" w14:textId="77777777" w:rsidR="009462D1" w:rsidRDefault="009462D1" w:rsidP="009462D1">
            <w:r>
              <w:rPr>
                <w:rFonts w:hint="eastAsia"/>
              </w:rPr>
              <w:t>内部沟通的控制：</w:t>
            </w:r>
          </w:p>
          <w:tbl>
            <w:tblPr>
              <w:tblStyle w:val="a9"/>
              <w:tblW w:w="9043" w:type="dxa"/>
              <w:tblLayout w:type="fixed"/>
              <w:tblLook w:val="04A0" w:firstRow="1" w:lastRow="0" w:firstColumn="1" w:lastColumn="0" w:noHBand="0" w:noVBand="1"/>
            </w:tblPr>
            <w:tblGrid>
              <w:gridCol w:w="1507"/>
              <w:gridCol w:w="1507"/>
              <w:gridCol w:w="1507"/>
              <w:gridCol w:w="1507"/>
              <w:gridCol w:w="1507"/>
              <w:gridCol w:w="1508"/>
            </w:tblGrid>
            <w:tr w:rsidR="009462D1" w14:paraId="17299CA7" w14:textId="77777777" w:rsidTr="00A26345">
              <w:tc>
                <w:tcPr>
                  <w:tcW w:w="1507" w:type="dxa"/>
                </w:tcPr>
                <w:p w14:paraId="37FF7BB4" w14:textId="77777777" w:rsidR="009462D1" w:rsidRDefault="009462D1" w:rsidP="009462D1">
                  <w:r>
                    <w:t>沟通</w:t>
                  </w:r>
                  <w:r>
                    <w:rPr>
                      <w:rFonts w:hint="eastAsia"/>
                    </w:rPr>
                    <w:t>日期</w:t>
                  </w:r>
                </w:p>
              </w:tc>
              <w:tc>
                <w:tcPr>
                  <w:tcW w:w="1507" w:type="dxa"/>
                </w:tcPr>
                <w:p w14:paraId="5F397F02" w14:textId="77777777" w:rsidR="009462D1" w:rsidRDefault="009462D1" w:rsidP="009462D1">
                  <w:r>
                    <w:t>沟通</w:t>
                  </w:r>
                  <w:r>
                    <w:rPr>
                      <w:rFonts w:hint="eastAsia"/>
                    </w:rPr>
                    <w:t>的内容</w:t>
                  </w:r>
                </w:p>
              </w:tc>
              <w:tc>
                <w:tcPr>
                  <w:tcW w:w="1507" w:type="dxa"/>
                </w:tcPr>
                <w:p w14:paraId="3BCA48AB" w14:textId="77777777" w:rsidR="009462D1" w:rsidRDefault="009462D1" w:rsidP="009462D1">
                  <w:r>
                    <w:rPr>
                      <w:rFonts w:hint="eastAsia"/>
                    </w:rPr>
                    <w:t>沟通对象</w:t>
                  </w:r>
                </w:p>
              </w:tc>
              <w:tc>
                <w:tcPr>
                  <w:tcW w:w="1507" w:type="dxa"/>
                </w:tcPr>
                <w:p w14:paraId="5A5292E6" w14:textId="77777777" w:rsidR="009462D1" w:rsidRDefault="009462D1" w:rsidP="009462D1">
                  <w:r>
                    <w:rPr>
                      <w:rFonts w:hint="eastAsia"/>
                    </w:rPr>
                    <w:t>沟通方法</w:t>
                  </w:r>
                </w:p>
              </w:tc>
              <w:tc>
                <w:tcPr>
                  <w:tcW w:w="1507" w:type="dxa"/>
                </w:tcPr>
                <w:p w14:paraId="2CDA6609" w14:textId="77777777" w:rsidR="009462D1" w:rsidRDefault="009462D1" w:rsidP="009462D1">
                  <w:r>
                    <w:rPr>
                      <w:rFonts w:hint="eastAsia"/>
                    </w:rPr>
                    <w:t>责任部门</w:t>
                  </w:r>
                </w:p>
              </w:tc>
              <w:tc>
                <w:tcPr>
                  <w:tcW w:w="1508" w:type="dxa"/>
                </w:tcPr>
                <w:p w14:paraId="51893100" w14:textId="77777777" w:rsidR="009462D1" w:rsidRDefault="009462D1" w:rsidP="009462D1">
                  <w:r>
                    <w:rPr>
                      <w:rFonts w:hint="eastAsia"/>
                    </w:rPr>
                    <w:t>回应情况</w:t>
                  </w:r>
                </w:p>
              </w:tc>
            </w:tr>
            <w:tr w:rsidR="009462D1" w14:paraId="15035894" w14:textId="77777777" w:rsidTr="00A26345">
              <w:tc>
                <w:tcPr>
                  <w:tcW w:w="1507" w:type="dxa"/>
                </w:tcPr>
                <w:p w14:paraId="326B695E" w14:textId="77777777" w:rsidR="009462D1" w:rsidRDefault="00137536" w:rsidP="009462D1">
                  <w:r>
                    <w:rPr>
                      <w:rFonts w:hint="eastAsia"/>
                    </w:rPr>
                    <w:t>2019.4.29</w:t>
                  </w:r>
                </w:p>
              </w:tc>
              <w:tc>
                <w:tcPr>
                  <w:tcW w:w="1507" w:type="dxa"/>
                </w:tcPr>
                <w:p w14:paraId="5DB6058D" w14:textId="77777777" w:rsidR="009462D1" w:rsidRDefault="00137536" w:rsidP="009462D1">
                  <w:r>
                    <w:rPr>
                      <w:rFonts w:hint="eastAsia"/>
                    </w:rPr>
                    <w:t>食品安全管理体系建立后的运行情况</w:t>
                  </w:r>
                </w:p>
              </w:tc>
              <w:tc>
                <w:tcPr>
                  <w:tcW w:w="1507" w:type="dxa"/>
                </w:tcPr>
                <w:p w14:paraId="2AFFDA3A" w14:textId="77777777" w:rsidR="009462D1" w:rsidRDefault="00137536" w:rsidP="009462D1">
                  <w:r>
                    <w:rPr>
                      <w:rFonts w:hint="eastAsia"/>
                    </w:rPr>
                    <w:t>总经理、各部门主管</w:t>
                  </w:r>
                </w:p>
              </w:tc>
              <w:tc>
                <w:tcPr>
                  <w:tcW w:w="1507" w:type="dxa"/>
                </w:tcPr>
                <w:p w14:paraId="34639B0B" w14:textId="77777777" w:rsidR="009462D1" w:rsidRDefault="00137536" w:rsidP="009462D1">
                  <w:r>
                    <w:rPr>
                      <w:rFonts w:hint="eastAsia"/>
                    </w:rPr>
                    <w:t>会议</w:t>
                  </w:r>
                </w:p>
              </w:tc>
              <w:tc>
                <w:tcPr>
                  <w:tcW w:w="1507" w:type="dxa"/>
                </w:tcPr>
                <w:p w14:paraId="6C3FC2C5" w14:textId="77777777" w:rsidR="009462D1" w:rsidRDefault="00137536" w:rsidP="009462D1">
                  <w:r>
                    <w:rPr>
                      <w:rFonts w:hint="eastAsia"/>
                    </w:rPr>
                    <w:t>高管层</w:t>
                  </w:r>
                </w:p>
              </w:tc>
              <w:tc>
                <w:tcPr>
                  <w:tcW w:w="1508" w:type="dxa"/>
                </w:tcPr>
                <w:p w14:paraId="651FEE3C" w14:textId="77777777" w:rsidR="009462D1" w:rsidRDefault="00137536" w:rsidP="009462D1">
                  <w:r>
                    <w:rPr>
                      <w:rFonts w:hint="eastAsia"/>
                    </w:rPr>
                    <w:t>加强学习；实施</w:t>
                  </w:r>
                </w:p>
              </w:tc>
            </w:tr>
          </w:tbl>
          <w:p w14:paraId="3C69E501" w14:textId="77777777" w:rsidR="009462D1" w:rsidRDefault="009462D1" w:rsidP="009462D1"/>
        </w:tc>
        <w:tc>
          <w:tcPr>
            <w:tcW w:w="1531" w:type="dxa"/>
            <w:vMerge w:val="restart"/>
          </w:tcPr>
          <w:p w14:paraId="45833CE4" w14:textId="77777777" w:rsidR="009462D1" w:rsidRDefault="009462D1" w:rsidP="009462D1"/>
        </w:tc>
      </w:tr>
      <w:tr w:rsidR="009462D1" w14:paraId="4C133E62" w14:textId="77777777" w:rsidTr="00C65BE9">
        <w:trPr>
          <w:trHeight w:val="945"/>
        </w:trPr>
        <w:tc>
          <w:tcPr>
            <w:tcW w:w="2160" w:type="dxa"/>
            <w:vMerge/>
          </w:tcPr>
          <w:p w14:paraId="31DE19A6" w14:textId="77777777" w:rsidR="009462D1" w:rsidRDefault="009462D1" w:rsidP="009462D1"/>
        </w:tc>
        <w:tc>
          <w:tcPr>
            <w:tcW w:w="960" w:type="dxa"/>
            <w:vMerge/>
          </w:tcPr>
          <w:p w14:paraId="308AB140" w14:textId="77777777" w:rsidR="009462D1" w:rsidRDefault="009462D1" w:rsidP="009462D1"/>
        </w:tc>
        <w:tc>
          <w:tcPr>
            <w:tcW w:w="745" w:type="dxa"/>
          </w:tcPr>
          <w:p w14:paraId="53BEA3B7" w14:textId="77777777" w:rsidR="009462D1" w:rsidRDefault="009462D1" w:rsidP="009462D1">
            <w:r>
              <w:rPr>
                <w:rFonts w:hint="eastAsia"/>
              </w:rPr>
              <w:t>运行证据</w:t>
            </w:r>
          </w:p>
        </w:tc>
        <w:tc>
          <w:tcPr>
            <w:tcW w:w="9313" w:type="dxa"/>
          </w:tcPr>
          <w:p w14:paraId="539B778D" w14:textId="77777777" w:rsidR="009462D1" w:rsidRDefault="009462D1" w:rsidP="009462D1">
            <w:r>
              <w:rPr>
                <w:rFonts w:hint="eastAsia"/>
              </w:rPr>
              <w:t>分析风险的方法：</w:t>
            </w:r>
            <w:r>
              <w:rPr>
                <w:rFonts w:hint="eastAsia"/>
              </w:rPr>
              <w:sym w:font="Wingdings" w:char="00FE"/>
            </w:r>
            <w:r>
              <w:rPr>
                <w:rFonts w:hint="eastAsia"/>
              </w:rPr>
              <w:t>头脑风暴法</w:t>
            </w:r>
            <w:r>
              <w:rPr>
                <w:rFonts w:hint="eastAsia"/>
              </w:rPr>
              <w:t xml:space="preserve"> </w:t>
            </w:r>
            <w:r>
              <w:rPr>
                <w:rFonts w:hint="eastAsia"/>
              </w:rPr>
              <w:sym w:font="Wingdings" w:char="00A8"/>
            </w:r>
            <w:r>
              <w:rPr>
                <w:rFonts w:hint="eastAsia"/>
              </w:rPr>
              <w:t>FMEA</w:t>
            </w:r>
            <w:r>
              <w:rPr>
                <w:rFonts w:hint="eastAsia"/>
              </w:rPr>
              <w:t>（潜在失效模式分析）</w:t>
            </w:r>
            <w:r>
              <w:rPr>
                <w:rFonts w:hint="eastAsia"/>
              </w:rPr>
              <w:sym w:font="Wingdings" w:char="00A8"/>
            </w:r>
            <w:r>
              <w:rPr>
                <w:rFonts w:hint="eastAsia"/>
              </w:rPr>
              <w:t>其他</w:t>
            </w:r>
          </w:p>
          <w:p w14:paraId="0E462E6C" w14:textId="77777777" w:rsidR="009462D1" w:rsidRDefault="009462D1" w:rsidP="009462D1">
            <w:r>
              <w:rPr>
                <w:rFonts w:hint="eastAsia"/>
              </w:rPr>
              <w:t>应对风险的措施类型包括：</w:t>
            </w:r>
            <w:r>
              <w:rPr>
                <w:rFonts w:hint="eastAsia"/>
              </w:rPr>
              <w:t xml:space="preserve"> </w:t>
            </w:r>
            <w:r w:rsidRPr="005302A5">
              <w:rPr>
                <w:rFonts w:hint="eastAsia"/>
                <w:highlight w:val="yellow"/>
              </w:rPr>
              <w:t>（不适用）</w:t>
            </w:r>
          </w:p>
          <w:p w14:paraId="356FA2AD" w14:textId="77777777" w:rsidR="009462D1" w:rsidRDefault="009462D1" w:rsidP="009462D1">
            <w:r>
              <w:rPr>
                <w:rFonts w:hint="eastAsia"/>
              </w:rPr>
              <w:sym w:font="Wingdings" w:char="00A8"/>
            </w:r>
            <w:r>
              <w:rPr>
                <w:rFonts w:hint="eastAsia"/>
              </w:rPr>
              <w:t>规避风险</w:t>
            </w:r>
            <w:r>
              <w:rPr>
                <w:rFonts w:hint="eastAsia"/>
              </w:rPr>
              <w:t xml:space="preserve"> </w:t>
            </w:r>
            <w:r>
              <w:rPr>
                <w:rFonts w:hint="eastAsia"/>
              </w:rPr>
              <w:sym w:font="Wingdings" w:char="00A8"/>
            </w:r>
            <w:r>
              <w:rPr>
                <w:rFonts w:hint="eastAsia"/>
              </w:rPr>
              <w:t>为寻求机遇承担风险、</w:t>
            </w:r>
            <w:r>
              <w:rPr>
                <w:rFonts w:hint="eastAsia"/>
              </w:rPr>
              <w:sym w:font="Wingdings" w:char="00A8"/>
            </w:r>
            <w:r>
              <w:rPr>
                <w:rFonts w:hint="eastAsia"/>
              </w:rPr>
              <w:t>消除风险源</w:t>
            </w:r>
            <w:r>
              <w:rPr>
                <w:rFonts w:hint="eastAsia"/>
              </w:rPr>
              <w:t xml:space="preserve"> </w:t>
            </w:r>
            <w:r>
              <w:rPr>
                <w:rFonts w:hint="eastAsia"/>
              </w:rPr>
              <w:sym w:font="Wingdings" w:char="00A8"/>
            </w:r>
            <w:r>
              <w:rPr>
                <w:rFonts w:hint="eastAsia"/>
              </w:rPr>
              <w:t>改变风险的可能性和后果、</w:t>
            </w:r>
            <w:r>
              <w:rPr>
                <w:rFonts w:hint="eastAsia"/>
              </w:rPr>
              <w:sym w:font="Wingdings" w:char="00A8"/>
            </w:r>
            <w:r>
              <w:rPr>
                <w:rFonts w:hint="eastAsia"/>
              </w:rPr>
              <w:t>分担风险</w:t>
            </w:r>
            <w:r>
              <w:rPr>
                <w:rFonts w:hint="eastAsia"/>
              </w:rPr>
              <w:t xml:space="preserve"> </w:t>
            </w:r>
            <w:r>
              <w:rPr>
                <w:rFonts w:hint="eastAsia"/>
              </w:rPr>
              <w:sym w:font="Wingdings" w:char="00A8"/>
            </w:r>
            <w:r>
              <w:rPr>
                <w:rFonts w:hint="eastAsia"/>
              </w:rPr>
              <w:t>通过信息充分的决策而保留风险</w:t>
            </w:r>
            <w:r>
              <w:rPr>
                <w:rFonts w:hint="eastAsia"/>
              </w:rPr>
              <w:t xml:space="preserve"> </w:t>
            </w:r>
            <w:r>
              <w:rPr>
                <w:rFonts w:hint="eastAsia"/>
              </w:rPr>
              <w:sym w:font="Wingdings" w:char="00A8"/>
            </w:r>
            <w:r>
              <w:rPr>
                <w:rFonts w:hint="eastAsia"/>
              </w:rPr>
              <w:t>其他</w:t>
            </w:r>
          </w:p>
          <w:p w14:paraId="16C09E97" w14:textId="77777777" w:rsidR="009462D1" w:rsidRDefault="009462D1" w:rsidP="009462D1">
            <w:r>
              <w:rPr>
                <w:rFonts w:hint="eastAsia"/>
              </w:rPr>
              <w:t>列举</w:t>
            </w:r>
            <w:r>
              <w:rPr>
                <w:rFonts w:hint="eastAsia"/>
              </w:rPr>
              <w:t>2~3</w:t>
            </w:r>
            <w:r>
              <w:rPr>
                <w:rFonts w:hint="eastAsia"/>
              </w:rPr>
              <w:t>项应对主要风险的描述：</w:t>
            </w:r>
            <w:r>
              <w:rPr>
                <w:rFonts w:hint="eastAsia"/>
              </w:rPr>
              <w:t xml:space="preserve">         </w:t>
            </w:r>
          </w:p>
          <w:tbl>
            <w:tblPr>
              <w:tblStyle w:val="a9"/>
              <w:tblpPr w:leftFromText="180" w:rightFromText="180" w:vertAnchor="text" w:horzAnchor="page" w:tblpX="97" w:tblpY="208"/>
              <w:tblOverlap w:val="never"/>
              <w:tblW w:w="0" w:type="auto"/>
              <w:tblLayout w:type="fixed"/>
              <w:tblLook w:val="04A0" w:firstRow="1" w:lastRow="0" w:firstColumn="1" w:lastColumn="0" w:noHBand="0" w:noVBand="1"/>
            </w:tblPr>
            <w:tblGrid>
              <w:gridCol w:w="1944"/>
              <w:gridCol w:w="4861"/>
              <w:gridCol w:w="1717"/>
            </w:tblGrid>
            <w:tr w:rsidR="009462D1" w14:paraId="68A99FEC" w14:textId="77777777">
              <w:tc>
                <w:tcPr>
                  <w:tcW w:w="1944" w:type="dxa"/>
                </w:tcPr>
                <w:p w14:paraId="7690D53A" w14:textId="77777777" w:rsidR="009462D1" w:rsidRDefault="009462D1" w:rsidP="009462D1">
                  <w:r>
                    <w:rPr>
                      <w:rFonts w:hint="eastAsia"/>
                    </w:rPr>
                    <w:t>主要的风险描述</w:t>
                  </w:r>
                </w:p>
              </w:tc>
              <w:tc>
                <w:tcPr>
                  <w:tcW w:w="4861" w:type="dxa"/>
                </w:tcPr>
                <w:p w14:paraId="2D511220" w14:textId="77777777" w:rsidR="009462D1" w:rsidRDefault="009462D1" w:rsidP="009462D1">
                  <w:pPr>
                    <w:rPr>
                      <w:szCs w:val="24"/>
                    </w:rPr>
                  </w:pPr>
                  <w:r>
                    <w:rPr>
                      <w:rFonts w:hint="eastAsia"/>
                    </w:rPr>
                    <w:t>应对措施</w:t>
                  </w:r>
                </w:p>
              </w:tc>
              <w:tc>
                <w:tcPr>
                  <w:tcW w:w="1717" w:type="dxa"/>
                </w:tcPr>
                <w:p w14:paraId="1A311970" w14:textId="77777777" w:rsidR="009462D1" w:rsidRDefault="009462D1" w:rsidP="009462D1">
                  <w:r>
                    <w:rPr>
                      <w:rFonts w:hint="eastAsia"/>
                    </w:rPr>
                    <w:t>措施的有效性</w:t>
                  </w:r>
                </w:p>
              </w:tc>
            </w:tr>
            <w:tr w:rsidR="009462D1" w14:paraId="103173AF" w14:textId="77777777">
              <w:tc>
                <w:tcPr>
                  <w:tcW w:w="1944" w:type="dxa"/>
                </w:tcPr>
                <w:p w14:paraId="4E691074" w14:textId="77777777" w:rsidR="009462D1" w:rsidRDefault="009462D1" w:rsidP="009462D1"/>
              </w:tc>
              <w:tc>
                <w:tcPr>
                  <w:tcW w:w="4861" w:type="dxa"/>
                </w:tcPr>
                <w:p w14:paraId="2FA90550" w14:textId="77777777" w:rsidR="009462D1" w:rsidRDefault="009462D1" w:rsidP="009462D1"/>
              </w:tc>
              <w:tc>
                <w:tcPr>
                  <w:tcW w:w="1717" w:type="dxa"/>
                </w:tcPr>
                <w:p w14:paraId="023D995F" w14:textId="77777777" w:rsidR="009462D1" w:rsidRDefault="009462D1" w:rsidP="009462D1"/>
              </w:tc>
            </w:tr>
            <w:tr w:rsidR="009462D1" w14:paraId="5EB25271" w14:textId="77777777">
              <w:tc>
                <w:tcPr>
                  <w:tcW w:w="1944" w:type="dxa"/>
                </w:tcPr>
                <w:p w14:paraId="542FAD75" w14:textId="77777777" w:rsidR="009462D1" w:rsidRDefault="009462D1" w:rsidP="009462D1">
                  <w:pPr>
                    <w:rPr>
                      <w:szCs w:val="24"/>
                    </w:rPr>
                  </w:pPr>
                </w:p>
              </w:tc>
              <w:tc>
                <w:tcPr>
                  <w:tcW w:w="4861" w:type="dxa"/>
                </w:tcPr>
                <w:p w14:paraId="441E4AC7" w14:textId="77777777" w:rsidR="009462D1" w:rsidRDefault="009462D1" w:rsidP="009462D1"/>
              </w:tc>
              <w:tc>
                <w:tcPr>
                  <w:tcW w:w="1717" w:type="dxa"/>
                </w:tcPr>
                <w:p w14:paraId="59279600" w14:textId="77777777" w:rsidR="009462D1" w:rsidRDefault="009462D1" w:rsidP="009462D1"/>
              </w:tc>
            </w:tr>
            <w:tr w:rsidR="009462D1" w14:paraId="626BD387" w14:textId="77777777">
              <w:tc>
                <w:tcPr>
                  <w:tcW w:w="1944" w:type="dxa"/>
                </w:tcPr>
                <w:p w14:paraId="7A11AE16" w14:textId="77777777" w:rsidR="009462D1" w:rsidRDefault="009462D1" w:rsidP="009462D1">
                  <w:pPr>
                    <w:rPr>
                      <w:szCs w:val="24"/>
                    </w:rPr>
                  </w:pPr>
                </w:p>
              </w:tc>
              <w:tc>
                <w:tcPr>
                  <w:tcW w:w="4861" w:type="dxa"/>
                </w:tcPr>
                <w:p w14:paraId="1350778F" w14:textId="77777777" w:rsidR="009462D1" w:rsidRDefault="009462D1" w:rsidP="009462D1"/>
              </w:tc>
              <w:tc>
                <w:tcPr>
                  <w:tcW w:w="1717" w:type="dxa"/>
                </w:tcPr>
                <w:p w14:paraId="11075C47" w14:textId="77777777" w:rsidR="009462D1" w:rsidRDefault="009462D1" w:rsidP="009462D1"/>
              </w:tc>
            </w:tr>
          </w:tbl>
          <w:p w14:paraId="5D9EC3AC" w14:textId="77777777" w:rsidR="009462D1" w:rsidRDefault="009462D1" w:rsidP="009462D1"/>
          <w:p w14:paraId="2EC59153" w14:textId="77777777" w:rsidR="009462D1" w:rsidRDefault="009462D1" w:rsidP="009462D1">
            <w:r>
              <w:rPr>
                <w:rFonts w:hint="eastAsia"/>
              </w:rPr>
              <w:t>应对机遇的措施类型包括：</w:t>
            </w:r>
            <w:r w:rsidRPr="005302A5">
              <w:rPr>
                <w:rFonts w:hint="eastAsia"/>
                <w:highlight w:val="yellow"/>
              </w:rPr>
              <w:t>（不适用）</w:t>
            </w:r>
          </w:p>
          <w:p w14:paraId="6C64EFF2" w14:textId="77777777" w:rsidR="009462D1" w:rsidRDefault="009462D1" w:rsidP="009462D1">
            <w:r>
              <w:rPr>
                <w:rFonts w:hint="eastAsia"/>
              </w:rPr>
              <w:sym w:font="Wingdings" w:char="00A8"/>
            </w:r>
            <w:r>
              <w:rPr>
                <w:rFonts w:hint="eastAsia"/>
              </w:rPr>
              <w:t>采用新实践</w:t>
            </w:r>
            <w:r>
              <w:rPr>
                <w:rFonts w:hint="eastAsia"/>
              </w:rPr>
              <w:t xml:space="preserve"> </w:t>
            </w:r>
            <w:r>
              <w:rPr>
                <w:rFonts w:hint="eastAsia"/>
              </w:rPr>
              <w:sym w:font="Wingdings" w:char="00A8"/>
            </w:r>
            <w:r>
              <w:rPr>
                <w:rFonts w:hint="eastAsia"/>
              </w:rPr>
              <w:t>推出新产品</w:t>
            </w:r>
            <w:r>
              <w:rPr>
                <w:rFonts w:hint="eastAsia"/>
              </w:rPr>
              <w:t xml:space="preserve">  </w:t>
            </w:r>
            <w:r>
              <w:rPr>
                <w:rFonts w:hint="eastAsia"/>
              </w:rPr>
              <w:sym w:font="Wingdings" w:char="00A8"/>
            </w:r>
            <w:r>
              <w:rPr>
                <w:rFonts w:hint="eastAsia"/>
              </w:rPr>
              <w:t>开辟新市场</w:t>
            </w:r>
            <w:r>
              <w:rPr>
                <w:rFonts w:hint="eastAsia"/>
              </w:rPr>
              <w:t xml:space="preserve">  </w:t>
            </w:r>
            <w:r>
              <w:rPr>
                <w:rFonts w:hint="eastAsia"/>
              </w:rPr>
              <w:sym w:font="Wingdings" w:char="00A8"/>
            </w:r>
            <w:r>
              <w:rPr>
                <w:rFonts w:hint="eastAsia"/>
              </w:rPr>
              <w:t>赢得新顾客</w:t>
            </w:r>
            <w:r>
              <w:rPr>
                <w:rFonts w:hint="eastAsia"/>
              </w:rPr>
              <w:t xml:space="preserve">  </w:t>
            </w:r>
            <w:r>
              <w:rPr>
                <w:rFonts w:hint="eastAsia"/>
              </w:rPr>
              <w:sym w:font="Wingdings" w:char="00A8"/>
            </w:r>
            <w:r>
              <w:rPr>
                <w:rFonts w:hint="eastAsia"/>
              </w:rPr>
              <w:t>建立合作伙伴关系</w:t>
            </w:r>
            <w:r>
              <w:rPr>
                <w:rFonts w:hint="eastAsia"/>
              </w:rPr>
              <w:t xml:space="preserve">  </w:t>
            </w:r>
            <w:r>
              <w:rPr>
                <w:rFonts w:hint="eastAsia"/>
              </w:rPr>
              <w:sym w:font="Wingdings" w:char="00A8"/>
            </w:r>
            <w:r>
              <w:rPr>
                <w:rFonts w:hint="eastAsia"/>
              </w:rPr>
              <w:t>利用新技术</w:t>
            </w:r>
            <w:r>
              <w:rPr>
                <w:rFonts w:hint="eastAsia"/>
              </w:rPr>
              <w:t xml:space="preserve">  </w:t>
            </w:r>
            <w:r>
              <w:rPr>
                <w:rFonts w:hint="eastAsia"/>
              </w:rPr>
              <w:sym w:font="Wingdings" w:char="00A8"/>
            </w:r>
            <w:r>
              <w:rPr>
                <w:rFonts w:hint="eastAsia"/>
              </w:rPr>
              <w:t>其他</w:t>
            </w:r>
          </w:p>
          <w:p w14:paraId="77560C19" w14:textId="77777777" w:rsidR="009462D1" w:rsidRDefault="009462D1" w:rsidP="009462D1">
            <w:r>
              <w:rPr>
                <w:rFonts w:hint="eastAsia"/>
              </w:rPr>
              <w:t>列举</w:t>
            </w:r>
            <w:r>
              <w:rPr>
                <w:rFonts w:hint="eastAsia"/>
              </w:rPr>
              <w:t>2~3</w:t>
            </w:r>
            <w:r>
              <w:rPr>
                <w:rFonts w:hint="eastAsia"/>
              </w:rPr>
              <w:t>项应对重要机遇的描述：</w:t>
            </w:r>
          </w:p>
          <w:tbl>
            <w:tblPr>
              <w:tblStyle w:val="a9"/>
              <w:tblpPr w:leftFromText="180" w:rightFromText="180" w:vertAnchor="text" w:horzAnchor="page" w:tblpX="106" w:tblpY="206"/>
              <w:tblOverlap w:val="never"/>
              <w:tblW w:w="0" w:type="auto"/>
              <w:tblLayout w:type="fixed"/>
              <w:tblLook w:val="04A0" w:firstRow="1" w:lastRow="0" w:firstColumn="1" w:lastColumn="0" w:noHBand="0" w:noVBand="1"/>
            </w:tblPr>
            <w:tblGrid>
              <w:gridCol w:w="1949"/>
              <w:gridCol w:w="4856"/>
              <w:gridCol w:w="1717"/>
            </w:tblGrid>
            <w:tr w:rsidR="009462D1" w14:paraId="1394FED7" w14:textId="77777777">
              <w:tc>
                <w:tcPr>
                  <w:tcW w:w="1949" w:type="dxa"/>
                </w:tcPr>
                <w:p w14:paraId="3B1B1E95" w14:textId="77777777" w:rsidR="009462D1" w:rsidRDefault="009462D1" w:rsidP="009462D1">
                  <w:r>
                    <w:rPr>
                      <w:rFonts w:hint="eastAsia"/>
                    </w:rPr>
                    <w:t>主要的机遇描述</w:t>
                  </w:r>
                </w:p>
              </w:tc>
              <w:tc>
                <w:tcPr>
                  <w:tcW w:w="4856" w:type="dxa"/>
                </w:tcPr>
                <w:p w14:paraId="1A710B94" w14:textId="77777777" w:rsidR="009462D1" w:rsidRDefault="009462D1" w:rsidP="009462D1">
                  <w:pPr>
                    <w:rPr>
                      <w:szCs w:val="24"/>
                    </w:rPr>
                  </w:pPr>
                  <w:r>
                    <w:rPr>
                      <w:rFonts w:hint="eastAsia"/>
                    </w:rPr>
                    <w:t>应对措施</w:t>
                  </w:r>
                </w:p>
              </w:tc>
              <w:tc>
                <w:tcPr>
                  <w:tcW w:w="1717" w:type="dxa"/>
                </w:tcPr>
                <w:p w14:paraId="7DD5F13F" w14:textId="77777777" w:rsidR="009462D1" w:rsidRDefault="009462D1" w:rsidP="009462D1">
                  <w:r>
                    <w:rPr>
                      <w:rFonts w:hint="eastAsia"/>
                    </w:rPr>
                    <w:t>措施的有效性</w:t>
                  </w:r>
                </w:p>
              </w:tc>
            </w:tr>
            <w:tr w:rsidR="009462D1" w14:paraId="4B27BA5E" w14:textId="77777777">
              <w:tc>
                <w:tcPr>
                  <w:tcW w:w="1949" w:type="dxa"/>
                </w:tcPr>
                <w:p w14:paraId="560148CF" w14:textId="77777777" w:rsidR="009462D1" w:rsidRDefault="009462D1" w:rsidP="009462D1"/>
              </w:tc>
              <w:tc>
                <w:tcPr>
                  <w:tcW w:w="4856" w:type="dxa"/>
                </w:tcPr>
                <w:p w14:paraId="0A530AB7" w14:textId="77777777" w:rsidR="009462D1" w:rsidRDefault="009462D1" w:rsidP="009462D1"/>
              </w:tc>
              <w:tc>
                <w:tcPr>
                  <w:tcW w:w="1717" w:type="dxa"/>
                </w:tcPr>
                <w:p w14:paraId="2ECEB5F8" w14:textId="77777777" w:rsidR="009462D1" w:rsidRDefault="009462D1" w:rsidP="009462D1"/>
              </w:tc>
            </w:tr>
            <w:tr w:rsidR="009462D1" w14:paraId="52D19FCA" w14:textId="77777777">
              <w:tc>
                <w:tcPr>
                  <w:tcW w:w="1949" w:type="dxa"/>
                </w:tcPr>
                <w:p w14:paraId="4E2588BB" w14:textId="77777777" w:rsidR="009462D1" w:rsidRDefault="009462D1" w:rsidP="009462D1">
                  <w:pPr>
                    <w:rPr>
                      <w:szCs w:val="24"/>
                    </w:rPr>
                  </w:pPr>
                </w:p>
              </w:tc>
              <w:tc>
                <w:tcPr>
                  <w:tcW w:w="4856" w:type="dxa"/>
                </w:tcPr>
                <w:p w14:paraId="10FB4CF2" w14:textId="77777777" w:rsidR="009462D1" w:rsidRDefault="009462D1" w:rsidP="009462D1"/>
              </w:tc>
              <w:tc>
                <w:tcPr>
                  <w:tcW w:w="1717" w:type="dxa"/>
                </w:tcPr>
                <w:p w14:paraId="13C39FAE" w14:textId="77777777" w:rsidR="009462D1" w:rsidRDefault="009462D1" w:rsidP="009462D1"/>
              </w:tc>
            </w:tr>
            <w:tr w:rsidR="009462D1" w14:paraId="3D23B53D" w14:textId="77777777">
              <w:tc>
                <w:tcPr>
                  <w:tcW w:w="1949" w:type="dxa"/>
                </w:tcPr>
                <w:p w14:paraId="4EEBF075" w14:textId="77777777" w:rsidR="009462D1" w:rsidRDefault="009462D1" w:rsidP="009462D1">
                  <w:pPr>
                    <w:rPr>
                      <w:szCs w:val="24"/>
                    </w:rPr>
                  </w:pPr>
                </w:p>
              </w:tc>
              <w:tc>
                <w:tcPr>
                  <w:tcW w:w="4856" w:type="dxa"/>
                </w:tcPr>
                <w:p w14:paraId="4C749DCE" w14:textId="77777777" w:rsidR="009462D1" w:rsidRDefault="009462D1" w:rsidP="009462D1"/>
              </w:tc>
              <w:tc>
                <w:tcPr>
                  <w:tcW w:w="1717" w:type="dxa"/>
                </w:tcPr>
                <w:p w14:paraId="30D6D7DB" w14:textId="77777777" w:rsidR="009462D1" w:rsidRDefault="009462D1" w:rsidP="009462D1"/>
              </w:tc>
            </w:tr>
          </w:tbl>
          <w:p w14:paraId="1DECC658" w14:textId="77777777" w:rsidR="009462D1" w:rsidRDefault="009462D1" w:rsidP="009462D1"/>
          <w:p w14:paraId="5FFD37D1" w14:textId="77777777" w:rsidR="007A517C" w:rsidRDefault="007A517C" w:rsidP="009462D1"/>
          <w:p w14:paraId="61679A59" w14:textId="77777777" w:rsidR="007A517C" w:rsidRDefault="007A517C" w:rsidP="009462D1"/>
          <w:p w14:paraId="3907AFDC" w14:textId="77777777" w:rsidR="009462D1" w:rsidRDefault="009462D1" w:rsidP="007A517C"/>
        </w:tc>
        <w:tc>
          <w:tcPr>
            <w:tcW w:w="1531" w:type="dxa"/>
            <w:vMerge/>
          </w:tcPr>
          <w:p w14:paraId="76F264D5" w14:textId="77777777" w:rsidR="009462D1" w:rsidRDefault="009462D1" w:rsidP="009462D1"/>
        </w:tc>
      </w:tr>
      <w:tr w:rsidR="009462D1" w14:paraId="79BD5129" w14:textId="77777777" w:rsidTr="00126013">
        <w:trPr>
          <w:trHeight w:val="443"/>
        </w:trPr>
        <w:tc>
          <w:tcPr>
            <w:tcW w:w="2160" w:type="dxa"/>
            <w:vMerge w:val="restart"/>
          </w:tcPr>
          <w:p w14:paraId="194D0AF3" w14:textId="317407AF" w:rsidR="009462D1" w:rsidRDefault="009462D1" w:rsidP="009462D1">
            <w:pPr>
              <w:rPr>
                <w:color w:val="000000"/>
                <w:szCs w:val="21"/>
              </w:rPr>
            </w:pPr>
            <w:r>
              <w:rPr>
                <w:rFonts w:hint="eastAsia"/>
                <w:color w:val="000000"/>
                <w:szCs w:val="21"/>
              </w:rPr>
              <w:t>食品安全</w:t>
            </w:r>
            <w:r w:rsidR="007A517C">
              <w:rPr>
                <w:rFonts w:hint="eastAsia"/>
                <w:color w:val="000000"/>
                <w:szCs w:val="21"/>
              </w:rPr>
              <w:t>管理体系的策划（</w:t>
            </w:r>
            <w:r w:rsidR="007A517C">
              <w:rPr>
                <w:rFonts w:hint="eastAsia"/>
                <w:color w:val="000000"/>
                <w:szCs w:val="21"/>
              </w:rPr>
              <w:t>目标</w:t>
            </w:r>
            <w:r w:rsidR="007A517C">
              <w:rPr>
                <w:rFonts w:hint="eastAsia"/>
                <w:color w:val="000000"/>
                <w:szCs w:val="21"/>
              </w:rPr>
              <w:t>）</w:t>
            </w:r>
          </w:p>
          <w:p w14:paraId="3BA9BB7C" w14:textId="77777777" w:rsidR="009462D1" w:rsidRDefault="009462D1" w:rsidP="009462D1"/>
        </w:tc>
        <w:tc>
          <w:tcPr>
            <w:tcW w:w="960" w:type="dxa"/>
            <w:vMerge w:val="restart"/>
          </w:tcPr>
          <w:p w14:paraId="798A4827" w14:textId="0FB193E8" w:rsidR="009462D1" w:rsidRDefault="009462D1" w:rsidP="007A517C">
            <w:r>
              <w:rPr>
                <w:rFonts w:hint="eastAsia"/>
                <w:color w:val="000000"/>
                <w:szCs w:val="21"/>
              </w:rPr>
              <w:t>F</w:t>
            </w:r>
            <w:r w:rsidR="00126013">
              <w:rPr>
                <w:color w:val="000000"/>
                <w:szCs w:val="21"/>
              </w:rPr>
              <w:t>5.3</w:t>
            </w:r>
          </w:p>
        </w:tc>
        <w:tc>
          <w:tcPr>
            <w:tcW w:w="745" w:type="dxa"/>
          </w:tcPr>
          <w:p w14:paraId="48FF04A4" w14:textId="77777777" w:rsidR="009462D1" w:rsidRDefault="009462D1" w:rsidP="009462D1">
            <w:r>
              <w:rPr>
                <w:rFonts w:hint="eastAsia"/>
              </w:rPr>
              <w:t>文件名称</w:t>
            </w:r>
          </w:p>
        </w:tc>
        <w:tc>
          <w:tcPr>
            <w:tcW w:w="9313" w:type="dxa"/>
          </w:tcPr>
          <w:p w14:paraId="7A61E6CF" w14:textId="77777777" w:rsidR="009462D1" w:rsidRDefault="009462D1" w:rsidP="009462D1">
            <w:r>
              <w:rPr>
                <w:rFonts w:hint="eastAsia"/>
              </w:rPr>
              <w:t>如：</w:t>
            </w:r>
            <w:r>
              <w:rPr>
                <w:rFonts w:hint="eastAsia"/>
              </w:rPr>
              <w:sym w:font="Wingdings" w:char="00FE"/>
            </w:r>
            <w:r>
              <w:rPr>
                <w:rFonts w:hint="eastAsia"/>
              </w:rPr>
              <w:t>综合管理手册第</w:t>
            </w:r>
            <w:r>
              <w:rPr>
                <w:rFonts w:hint="eastAsia"/>
              </w:rPr>
              <w:t>0.4</w:t>
            </w:r>
            <w:r>
              <w:rPr>
                <w:rFonts w:hint="eastAsia"/>
              </w:rPr>
              <w:t>条款、</w:t>
            </w:r>
            <w:r>
              <w:rPr>
                <w:rFonts w:hint="eastAsia"/>
              </w:rPr>
              <w:sym w:font="Wingdings" w:char="00A8"/>
            </w:r>
            <w:r>
              <w:rPr>
                <w:rFonts w:hint="eastAsia"/>
              </w:rPr>
              <w:t>《</w:t>
            </w:r>
            <w:r>
              <w:rPr>
                <w:rFonts w:hint="eastAsia"/>
                <w:color w:val="000000"/>
                <w:szCs w:val="21"/>
              </w:rPr>
              <w:t>食品安全目标</w:t>
            </w:r>
            <w:r>
              <w:rPr>
                <w:rFonts w:hint="eastAsia"/>
              </w:rPr>
              <w:t>》</w:t>
            </w:r>
          </w:p>
        </w:tc>
        <w:tc>
          <w:tcPr>
            <w:tcW w:w="1531" w:type="dxa"/>
            <w:vMerge w:val="restart"/>
          </w:tcPr>
          <w:p w14:paraId="18E08E3C" w14:textId="77777777" w:rsidR="009462D1" w:rsidRDefault="009462D1" w:rsidP="009462D1"/>
        </w:tc>
      </w:tr>
      <w:tr w:rsidR="009462D1" w14:paraId="7D664CEF" w14:textId="77777777" w:rsidTr="00126013">
        <w:trPr>
          <w:trHeight w:val="822"/>
        </w:trPr>
        <w:tc>
          <w:tcPr>
            <w:tcW w:w="2160" w:type="dxa"/>
            <w:vMerge/>
          </w:tcPr>
          <w:p w14:paraId="6EDF8907" w14:textId="77777777" w:rsidR="009462D1" w:rsidRDefault="009462D1" w:rsidP="009462D1"/>
        </w:tc>
        <w:tc>
          <w:tcPr>
            <w:tcW w:w="960" w:type="dxa"/>
            <w:vMerge/>
          </w:tcPr>
          <w:p w14:paraId="1098CA8E" w14:textId="77777777" w:rsidR="009462D1" w:rsidRDefault="009462D1" w:rsidP="009462D1"/>
        </w:tc>
        <w:tc>
          <w:tcPr>
            <w:tcW w:w="745" w:type="dxa"/>
          </w:tcPr>
          <w:p w14:paraId="509F6A8C" w14:textId="77777777" w:rsidR="009462D1" w:rsidRDefault="009462D1" w:rsidP="009462D1">
            <w:r>
              <w:rPr>
                <w:rFonts w:hint="eastAsia"/>
              </w:rPr>
              <w:t>运行证据</w:t>
            </w:r>
          </w:p>
        </w:tc>
        <w:tc>
          <w:tcPr>
            <w:tcW w:w="9313" w:type="dxa"/>
          </w:tcPr>
          <w:p w14:paraId="0EC76936" w14:textId="77777777" w:rsidR="009462D1" w:rsidRDefault="009462D1" w:rsidP="009462D1">
            <w:r>
              <w:rPr>
                <w:rFonts w:hint="eastAsia"/>
              </w:rPr>
              <w:t>组织建立了与方针一致的文件化的管理目标。为实现总食品安全目标而建立的各层级食品安全目标具体、有针对性、可测量并且可实现。</w:t>
            </w:r>
          </w:p>
          <w:p w14:paraId="131BE2C2" w14:textId="77777777" w:rsidR="009462D1" w:rsidRDefault="009462D1" w:rsidP="009462D1">
            <w:r>
              <w:rPr>
                <w:rFonts w:hint="eastAsia"/>
              </w:rPr>
              <w:t>总食品安全目标实现情况的评价，及其测量方法是：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6"/>
              <w:gridCol w:w="1941"/>
              <w:gridCol w:w="1350"/>
              <w:gridCol w:w="1774"/>
            </w:tblGrid>
            <w:tr w:rsidR="009462D1" w14:paraId="03C055E2" w14:textId="77777777" w:rsidTr="00126013">
              <w:trPr>
                <w:jc w:val="center"/>
              </w:trPr>
              <w:tc>
                <w:tcPr>
                  <w:tcW w:w="3386" w:type="dxa"/>
                  <w:shd w:val="clear" w:color="auto" w:fill="auto"/>
                  <w:vAlign w:val="center"/>
                </w:tcPr>
                <w:p w14:paraId="2FD6F169" w14:textId="77777777" w:rsidR="009462D1" w:rsidRDefault="009462D1" w:rsidP="009462D1">
                  <w:pPr>
                    <w:jc w:val="center"/>
                    <w:rPr>
                      <w:rFonts w:ascii="宋体" w:hAnsi="宋体"/>
                      <w:szCs w:val="24"/>
                    </w:rPr>
                  </w:pPr>
                  <w:r>
                    <w:rPr>
                      <w:rFonts w:hint="eastAsia"/>
                    </w:rPr>
                    <w:t>食品安全</w:t>
                  </w:r>
                  <w:r>
                    <w:rPr>
                      <w:rFonts w:ascii="宋体" w:hAnsi="宋体" w:hint="eastAsia"/>
                      <w:szCs w:val="24"/>
                    </w:rPr>
                    <w:t>目标</w:t>
                  </w:r>
                </w:p>
              </w:tc>
              <w:tc>
                <w:tcPr>
                  <w:tcW w:w="1941" w:type="dxa"/>
                  <w:shd w:val="clear" w:color="auto" w:fill="auto"/>
                  <w:vAlign w:val="center"/>
                </w:tcPr>
                <w:p w14:paraId="63F8272D" w14:textId="77777777" w:rsidR="009462D1" w:rsidRDefault="009462D1" w:rsidP="009462D1">
                  <w:pPr>
                    <w:jc w:val="center"/>
                    <w:rPr>
                      <w:rFonts w:ascii="宋体" w:hAnsi="宋体"/>
                      <w:szCs w:val="24"/>
                    </w:rPr>
                  </w:pPr>
                  <w:r>
                    <w:rPr>
                      <w:rFonts w:ascii="宋体" w:hAnsi="宋体" w:hint="eastAsia"/>
                      <w:szCs w:val="24"/>
                    </w:rPr>
                    <w:t>考核频次</w:t>
                  </w:r>
                </w:p>
              </w:tc>
              <w:tc>
                <w:tcPr>
                  <w:tcW w:w="1350" w:type="dxa"/>
                  <w:shd w:val="clear" w:color="auto" w:fill="auto"/>
                  <w:vAlign w:val="center"/>
                </w:tcPr>
                <w:p w14:paraId="4203E7FA" w14:textId="77777777" w:rsidR="009462D1" w:rsidRDefault="009462D1" w:rsidP="009462D1">
                  <w:pPr>
                    <w:jc w:val="center"/>
                    <w:rPr>
                      <w:rFonts w:ascii="宋体" w:hAnsi="宋体"/>
                      <w:szCs w:val="24"/>
                    </w:rPr>
                  </w:pPr>
                  <w:r>
                    <w:rPr>
                      <w:rFonts w:ascii="宋体" w:hAnsi="宋体" w:hint="eastAsia"/>
                      <w:szCs w:val="24"/>
                    </w:rPr>
                    <w:t>责任部门</w:t>
                  </w:r>
                </w:p>
              </w:tc>
              <w:tc>
                <w:tcPr>
                  <w:tcW w:w="1774" w:type="dxa"/>
                  <w:shd w:val="clear" w:color="auto" w:fill="auto"/>
                  <w:vAlign w:val="center"/>
                </w:tcPr>
                <w:p w14:paraId="2AE73A9D" w14:textId="77777777" w:rsidR="009462D1" w:rsidRDefault="009462D1" w:rsidP="009462D1">
                  <w:pPr>
                    <w:jc w:val="center"/>
                    <w:rPr>
                      <w:rFonts w:ascii="宋体" w:hAnsi="宋体"/>
                      <w:szCs w:val="24"/>
                    </w:rPr>
                  </w:pPr>
                  <w:r>
                    <w:rPr>
                      <w:rFonts w:ascii="宋体" w:hAnsi="宋体" w:hint="eastAsia"/>
                      <w:szCs w:val="24"/>
                    </w:rPr>
                    <w:t>目标实际完成</w:t>
                  </w:r>
                </w:p>
              </w:tc>
            </w:tr>
            <w:tr w:rsidR="009462D1" w14:paraId="2C8BA997" w14:textId="77777777" w:rsidTr="00126013">
              <w:trPr>
                <w:jc w:val="center"/>
              </w:trPr>
              <w:tc>
                <w:tcPr>
                  <w:tcW w:w="3386" w:type="dxa"/>
                  <w:shd w:val="clear" w:color="auto" w:fill="auto"/>
                  <w:vAlign w:val="center"/>
                </w:tcPr>
                <w:p w14:paraId="04AB5F1A" w14:textId="77777777" w:rsidR="009462D1" w:rsidRPr="005302A5" w:rsidRDefault="009462D1" w:rsidP="009462D1">
                  <w:pPr>
                    <w:jc w:val="center"/>
                  </w:pPr>
                  <w:r w:rsidRPr="005302A5">
                    <w:rPr>
                      <w:rFonts w:hint="eastAsia"/>
                    </w:rPr>
                    <w:t>顾客满意率≥</w:t>
                  </w:r>
                  <w:r w:rsidRPr="005302A5">
                    <w:rPr>
                      <w:rFonts w:hint="eastAsia"/>
                    </w:rPr>
                    <w:t>9</w:t>
                  </w:r>
                  <w:r>
                    <w:rPr>
                      <w:rFonts w:hint="eastAsia"/>
                    </w:rPr>
                    <w:t>5</w:t>
                  </w:r>
                  <w:r w:rsidRPr="005302A5">
                    <w:rPr>
                      <w:rFonts w:hint="eastAsia"/>
                    </w:rPr>
                    <w:t>%</w:t>
                  </w:r>
                </w:p>
              </w:tc>
              <w:tc>
                <w:tcPr>
                  <w:tcW w:w="1941" w:type="dxa"/>
                  <w:shd w:val="clear" w:color="auto" w:fill="auto"/>
                  <w:vAlign w:val="center"/>
                </w:tcPr>
                <w:p w14:paraId="3D6C0B10" w14:textId="77777777" w:rsidR="009462D1" w:rsidRPr="005302A5" w:rsidRDefault="009462D1" w:rsidP="009462D1">
                  <w:pPr>
                    <w:jc w:val="center"/>
                  </w:pPr>
                  <w:r w:rsidRPr="005302A5">
                    <w:rPr>
                      <w:rFonts w:hint="eastAsia"/>
                    </w:rPr>
                    <w:t>每年</w:t>
                  </w:r>
                </w:p>
              </w:tc>
              <w:tc>
                <w:tcPr>
                  <w:tcW w:w="1350" w:type="dxa"/>
                  <w:shd w:val="clear" w:color="auto" w:fill="auto"/>
                  <w:vAlign w:val="center"/>
                </w:tcPr>
                <w:p w14:paraId="74F13B80" w14:textId="77777777" w:rsidR="009462D1" w:rsidRPr="005302A5" w:rsidRDefault="009462D1" w:rsidP="009462D1">
                  <w:pPr>
                    <w:jc w:val="center"/>
                  </w:pPr>
                  <w:r>
                    <w:rPr>
                      <w:rFonts w:hint="eastAsia"/>
                    </w:rPr>
                    <w:t>供销科</w:t>
                  </w:r>
                </w:p>
              </w:tc>
              <w:tc>
                <w:tcPr>
                  <w:tcW w:w="1774" w:type="dxa"/>
                  <w:shd w:val="clear" w:color="auto" w:fill="auto"/>
                  <w:vAlign w:val="center"/>
                </w:tcPr>
                <w:p w14:paraId="6584A3C5" w14:textId="77777777" w:rsidR="009462D1" w:rsidRPr="005302A5" w:rsidRDefault="009462D1" w:rsidP="009462D1">
                  <w:pPr>
                    <w:jc w:val="center"/>
                  </w:pPr>
                  <w:r w:rsidRPr="005302A5">
                    <w:rPr>
                      <w:rFonts w:hint="eastAsia"/>
                    </w:rPr>
                    <w:t>100%</w:t>
                  </w:r>
                </w:p>
              </w:tc>
            </w:tr>
            <w:tr w:rsidR="009462D1" w14:paraId="25FD7B56" w14:textId="77777777" w:rsidTr="00126013">
              <w:trPr>
                <w:jc w:val="center"/>
              </w:trPr>
              <w:tc>
                <w:tcPr>
                  <w:tcW w:w="3386" w:type="dxa"/>
                  <w:shd w:val="clear" w:color="auto" w:fill="auto"/>
                  <w:vAlign w:val="center"/>
                </w:tcPr>
                <w:p w14:paraId="04F5C459" w14:textId="77777777" w:rsidR="009462D1" w:rsidRPr="005302A5" w:rsidRDefault="009462D1" w:rsidP="009462D1">
                  <w:pPr>
                    <w:jc w:val="center"/>
                  </w:pPr>
                  <w:r>
                    <w:rPr>
                      <w:rFonts w:hint="eastAsia"/>
                    </w:rPr>
                    <w:t>产品出厂合格率达到</w:t>
                  </w:r>
                  <w:r w:rsidRPr="005302A5">
                    <w:rPr>
                      <w:rFonts w:hint="eastAsia"/>
                    </w:rPr>
                    <w:t>100%</w:t>
                  </w:r>
                </w:p>
              </w:tc>
              <w:tc>
                <w:tcPr>
                  <w:tcW w:w="1941" w:type="dxa"/>
                  <w:shd w:val="clear" w:color="auto" w:fill="auto"/>
                  <w:vAlign w:val="center"/>
                </w:tcPr>
                <w:p w14:paraId="637A508A" w14:textId="77777777" w:rsidR="009462D1" w:rsidRPr="005302A5" w:rsidRDefault="009462D1" w:rsidP="009462D1">
                  <w:pPr>
                    <w:jc w:val="center"/>
                  </w:pPr>
                  <w:r w:rsidRPr="005302A5">
                    <w:rPr>
                      <w:rFonts w:hint="eastAsia"/>
                    </w:rPr>
                    <w:t>每年</w:t>
                  </w:r>
                </w:p>
              </w:tc>
              <w:tc>
                <w:tcPr>
                  <w:tcW w:w="1350" w:type="dxa"/>
                  <w:shd w:val="clear" w:color="auto" w:fill="auto"/>
                  <w:vAlign w:val="center"/>
                </w:tcPr>
                <w:p w14:paraId="66709F8A" w14:textId="77777777" w:rsidR="009462D1" w:rsidRPr="005302A5" w:rsidRDefault="009462D1" w:rsidP="009462D1">
                  <w:pPr>
                    <w:jc w:val="center"/>
                  </w:pPr>
                  <w:r>
                    <w:rPr>
                      <w:rFonts w:hint="eastAsia"/>
                    </w:rPr>
                    <w:t>质检科</w:t>
                  </w:r>
                </w:p>
              </w:tc>
              <w:tc>
                <w:tcPr>
                  <w:tcW w:w="1774" w:type="dxa"/>
                  <w:shd w:val="clear" w:color="auto" w:fill="auto"/>
                  <w:vAlign w:val="center"/>
                </w:tcPr>
                <w:p w14:paraId="09A55012" w14:textId="77777777" w:rsidR="009462D1" w:rsidRPr="005302A5" w:rsidRDefault="009462D1" w:rsidP="009462D1">
                  <w:pPr>
                    <w:jc w:val="center"/>
                  </w:pPr>
                  <w:r w:rsidRPr="005302A5">
                    <w:rPr>
                      <w:rFonts w:hint="eastAsia"/>
                    </w:rPr>
                    <w:t>未发生</w:t>
                  </w:r>
                </w:p>
              </w:tc>
            </w:tr>
            <w:tr w:rsidR="009462D1" w14:paraId="7AC1C09A" w14:textId="77777777" w:rsidTr="00126013">
              <w:trPr>
                <w:jc w:val="center"/>
              </w:trPr>
              <w:tc>
                <w:tcPr>
                  <w:tcW w:w="3386" w:type="dxa"/>
                  <w:shd w:val="clear" w:color="auto" w:fill="auto"/>
                  <w:vAlign w:val="center"/>
                </w:tcPr>
                <w:p w14:paraId="08715FF2" w14:textId="77777777" w:rsidR="009462D1" w:rsidRPr="005302A5" w:rsidRDefault="009462D1" w:rsidP="009462D1">
                  <w:pPr>
                    <w:jc w:val="center"/>
                  </w:pPr>
                  <w:r>
                    <w:rPr>
                      <w:rFonts w:hint="eastAsia"/>
                    </w:rPr>
                    <w:t>公司产品安全事件</w:t>
                  </w:r>
                  <w:r>
                    <w:rPr>
                      <w:rFonts w:hint="eastAsia"/>
                    </w:rPr>
                    <w:t>/</w:t>
                  </w:r>
                  <w:r>
                    <w:rPr>
                      <w:rFonts w:hint="eastAsia"/>
                    </w:rPr>
                    <w:t>事故投诉为</w:t>
                  </w:r>
                  <w:r>
                    <w:rPr>
                      <w:rFonts w:hint="eastAsia"/>
                    </w:rPr>
                    <w:t>0</w:t>
                  </w:r>
                </w:p>
              </w:tc>
              <w:tc>
                <w:tcPr>
                  <w:tcW w:w="1941" w:type="dxa"/>
                  <w:shd w:val="clear" w:color="auto" w:fill="auto"/>
                  <w:vAlign w:val="center"/>
                </w:tcPr>
                <w:p w14:paraId="007A8841" w14:textId="77777777" w:rsidR="009462D1" w:rsidRPr="005302A5" w:rsidRDefault="009462D1" w:rsidP="009462D1">
                  <w:pPr>
                    <w:jc w:val="center"/>
                  </w:pPr>
                  <w:r w:rsidRPr="005302A5">
                    <w:rPr>
                      <w:rFonts w:hint="eastAsia"/>
                    </w:rPr>
                    <w:t>每月</w:t>
                  </w:r>
                </w:p>
              </w:tc>
              <w:tc>
                <w:tcPr>
                  <w:tcW w:w="1350" w:type="dxa"/>
                  <w:shd w:val="clear" w:color="auto" w:fill="auto"/>
                  <w:vAlign w:val="center"/>
                </w:tcPr>
                <w:p w14:paraId="77C9E812" w14:textId="77777777" w:rsidR="009462D1" w:rsidRPr="005302A5" w:rsidRDefault="009462D1" w:rsidP="009462D1">
                  <w:pPr>
                    <w:jc w:val="center"/>
                  </w:pPr>
                  <w:r>
                    <w:rPr>
                      <w:rFonts w:hint="eastAsia"/>
                    </w:rPr>
                    <w:t>质检科</w:t>
                  </w:r>
                </w:p>
              </w:tc>
              <w:tc>
                <w:tcPr>
                  <w:tcW w:w="1774" w:type="dxa"/>
                  <w:shd w:val="clear" w:color="auto" w:fill="auto"/>
                  <w:vAlign w:val="center"/>
                </w:tcPr>
                <w:p w14:paraId="17D8FF2B" w14:textId="77777777" w:rsidR="009462D1" w:rsidRPr="005302A5" w:rsidRDefault="009462D1" w:rsidP="009462D1">
                  <w:pPr>
                    <w:jc w:val="center"/>
                  </w:pPr>
                  <w:r w:rsidRPr="005302A5">
                    <w:rPr>
                      <w:rFonts w:hint="eastAsia"/>
                    </w:rPr>
                    <w:t>未发生</w:t>
                  </w:r>
                </w:p>
              </w:tc>
            </w:tr>
          </w:tbl>
          <w:p w14:paraId="7606C5AF" w14:textId="77777777" w:rsidR="009462D1" w:rsidRDefault="009462D1" w:rsidP="009462D1">
            <w:r>
              <w:rPr>
                <w:rFonts w:hint="eastAsia"/>
              </w:rPr>
              <w:sym w:font="Wingdings" w:char="00FE"/>
            </w:r>
            <w:r>
              <w:rPr>
                <w:rFonts w:hint="eastAsia"/>
              </w:rPr>
              <w:t>目标已实现</w:t>
            </w:r>
          </w:p>
          <w:p w14:paraId="7CDAC095" w14:textId="77777777" w:rsidR="009462D1" w:rsidRDefault="009462D1" w:rsidP="009462D1">
            <w:r>
              <w:rPr>
                <w:rFonts w:hint="eastAsia"/>
              </w:rPr>
              <w:sym w:font="Wingdings" w:char="00A8"/>
            </w:r>
            <w:r>
              <w:rPr>
                <w:rFonts w:hint="eastAsia"/>
              </w:rPr>
              <w:t>目标没有实现的，组织在内部及时进行原因分析并采取了改进措施。</w:t>
            </w:r>
          </w:p>
        </w:tc>
        <w:tc>
          <w:tcPr>
            <w:tcW w:w="1531" w:type="dxa"/>
            <w:vMerge/>
          </w:tcPr>
          <w:p w14:paraId="6F1B17A0" w14:textId="77777777" w:rsidR="009462D1" w:rsidRDefault="009462D1" w:rsidP="009462D1"/>
        </w:tc>
      </w:tr>
      <w:tr w:rsidR="00C65BE9" w14:paraId="618D19A7" w14:textId="77777777" w:rsidTr="00C65BE9">
        <w:trPr>
          <w:trHeight w:val="335"/>
        </w:trPr>
        <w:tc>
          <w:tcPr>
            <w:tcW w:w="2160" w:type="dxa"/>
            <w:vMerge w:val="restart"/>
          </w:tcPr>
          <w:p w14:paraId="33D0872C" w14:textId="77777777" w:rsidR="00C65BE9" w:rsidRDefault="00C65BE9" w:rsidP="00C65BE9">
            <w:r>
              <w:rPr>
                <w:rFonts w:hint="eastAsia"/>
              </w:rPr>
              <w:t>应急准备和响应</w:t>
            </w:r>
          </w:p>
          <w:p w14:paraId="082FF8EF" w14:textId="13C4B93D" w:rsidR="00187EE2" w:rsidRDefault="00187EE2" w:rsidP="00C65BE9">
            <w:pPr>
              <w:rPr>
                <w:rFonts w:hint="eastAsia"/>
              </w:rPr>
            </w:pPr>
            <w:r>
              <w:rPr>
                <w:rFonts w:hint="eastAsia"/>
              </w:rPr>
              <w:t>撤回</w:t>
            </w:r>
            <w:r>
              <w:rPr>
                <w:rFonts w:hint="eastAsia"/>
              </w:rPr>
              <w:t>/</w:t>
            </w:r>
            <w:r>
              <w:rPr>
                <w:rFonts w:hint="eastAsia"/>
              </w:rPr>
              <w:t>召回</w:t>
            </w:r>
          </w:p>
        </w:tc>
        <w:tc>
          <w:tcPr>
            <w:tcW w:w="960" w:type="dxa"/>
            <w:vMerge w:val="restart"/>
          </w:tcPr>
          <w:p w14:paraId="6FD1E3FB" w14:textId="77777777" w:rsidR="00C65BE9" w:rsidRDefault="00C65BE9" w:rsidP="00C65BE9">
            <w:r>
              <w:rPr>
                <w:rFonts w:hint="eastAsia"/>
              </w:rPr>
              <w:t>F</w:t>
            </w:r>
            <w:r>
              <w:t>5.7</w:t>
            </w:r>
          </w:p>
          <w:p w14:paraId="336DA165" w14:textId="11BA21AF" w:rsidR="00187EE2" w:rsidRDefault="00187EE2" w:rsidP="00C65BE9">
            <w:r>
              <w:rPr>
                <w:rFonts w:hint="eastAsia"/>
              </w:rPr>
              <w:t>F</w:t>
            </w:r>
            <w:r>
              <w:t>7.10.4</w:t>
            </w:r>
          </w:p>
        </w:tc>
        <w:tc>
          <w:tcPr>
            <w:tcW w:w="745" w:type="dxa"/>
          </w:tcPr>
          <w:p w14:paraId="0FD57EDB" w14:textId="577F888F" w:rsidR="00C65BE9" w:rsidRDefault="00C65BE9" w:rsidP="00C65BE9">
            <w:pPr>
              <w:rPr>
                <w:rFonts w:hint="eastAsia"/>
              </w:rPr>
            </w:pPr>
            <w:r>
              <w:rPr>
                <w:rFonts w:hint="eastAsia"/>
              </w:rPr>
              <w:t>文件名称</w:t>
            </w:r>
          </w:p>
        </w:tc>
        <w:tc>
          <w:tcPr>
            <w:tcW w:w="9313" w:type="dxa"/>
          </w:tcPr>
          <w:p w14:paraId="0C703EE6" w14:textId="1F785699" w:rsidR="00C65BE9" w:rsidRDefault="00C65BE9" w:rsidP="00C65BE9">
            <w:pPr>
              <w:rPr>
                <w:rFonts w:hint="eastAsia"/>
              </w:rPr>
            </w:pPr>
            <w:r>
              <w:rPr>
                <w:rFonts w:hint="eastAsia"/>
              </w:rPr>
              <w:t>如：</w:t>
            </w:r>
            <w:r>
              <w:rPr>
                <w:rFonts w:hint="eastAsia"/>
              </w:rPr>
              <w:sym w:font="Wingdings" w:char="00FE"/>
            </w:r>
            <w:r>
              <w:rPr>
                <w:rFonts w:hint="eastAsia"/>
              </w:rPr>
              <w:t>手册第</w:t>
            </w:r>
            <w:r>
              <w:t>5.7</w:t>
            </w:r>
            <w:r>
              <w:rPr>
                <w:rFonts w:hint="eastAsia"/>
              </w:rPr>
              <w:t>条款、</w:t>
            </w:r>
            <w:r>
              <w:rPr>
                <w:rFonts w:hint="eastAsia"/>
              </w:rPr>
              <w:t>《</w:t>
            </w:r>
            <w:r w:rsidR="00A4594E">
              <w:rPr>
                <w:rFonts w:hint="eastAsia"/>
              </w:rPr>
              <w:t>应急准备和响应控制程序</w:t>
            </w:r>
            <w:r>
              <w:rPr>
                <w:rFonts w:hint="eastAsia"/>
              </w:rPr>
              <w:t>》</w:t>
            </w:r>
          </w:p>
        </w:tc>
        <w:tc>
          <w:tcPr>
            <w:tcW w:w="1531" w:type="dxa"/>
            <w:vMerge w:val="restart"/>
          </w:tcPr>
          <w:p w14:paraId="4929BEE4" w14:textId="77777777" w:rsidR="00C65BE9" w:rsidRDefault="00C65BE9" w:rsidP="00C65BE9"/>
        </w:tc>
      </w:tr>
      <w:tr w:rsidR="00C65BE9" w14:paraId="65B69244" w14:textId="77777777" w:rsidTr="00126013">
        <w:trPr>
          <w:trHeight w:val="468"/>
        </w:trPr>
        <w:tc>
          <w:tcPr>
            <w:tcW w:w="2160" w:type="dxa"/>
            <w:vMerge/>
          </w:tcPr>
          <w:p w14:paraId="1F59B0E5" w14:textId="77777777" w:rsidR="00C65BE9" w:rsidRDefault="00C65BE9" w:rsidP="00C65BE9">
            <w:pPr>
              <w:rPr>
                <w:rFonts w:hint="eastAsia"/>
              </w:rPr>
            </w:pPr>
          </w:p>
        </w:tc>
        <w:tc>
          <w:tcPr>
            <w:tcW w:w="960" w:type="dxa"/>
            <w:vMerge/>
          </w:tcPr>
          <w:p w14:paraId="4EE3F6B1" w14:textId="77777777" w:rsidR="00C65BE9" w:rsidRDefault="00C65BE9" w:rsidP="00C65BE9">
            <w:pPr>
              <w:rPr>
                <w:rFonts w:hint="eastAsia"/>
              </w:rPr>
            </w:pPr>
          </w:p>
        </w:tc>
        <w:tc>
          <w:tcPr>
            <w:tcW w:w="745" w:type="dxa"/>
          </w:tcPr>
          <w:p w14:paraId="1A7BB24E" w14:textId="5FCF67A3" w:rsidR="00C65BE9" w:rsidRDefault="00C65BE9" w:rsidP="00C65BE9">
            <w:pPr>
              <w:rPr>
                <w:rFonts w:hint="eastAsia"/>
              </w:rPr>
            </w:pPr>
            <w:r>
              <w:rPr>
                <w:rFonts w:hint="eastAsia"/>
              </w:rPr>
              <w:t>运行证据</w:t>
            </w:r>
          </w:p>
        </w:tc>
        <w:tc>
          <w:tcPr>
            <w:tcW w:w="9313" w:type="dxa"/>
          </w:tcPr>
          <w:p w14:paraId="3ADD1F27" w14:textId="77777777" w:rsidR="00C65BE9" w:rsidRDefault="00C65BE9" w:rsidP="00C65BE9">
            <w:r>
              <w:rPr>
                <w:rFonts w:hint="eastAsia"/>
              </w:rPr>
              <w:t>组织食品安全管理体系范围内的潜在紧急情况，如</w:t>
            </w:r>
            <w:r>
              <w:rPr>
                <w:u w:val="single"/>
              </w:rPr>
              <w:t xml:space="preserve"> </w:t>
            </w:r>
            <w:r>
              <w:rPr>
                <w:u w:val="single"/>
              </w:rPr>
              <w:sym w:font="Wingdings" w:char="F0FE"/>
            </w:r>
            <w:r>
              <w:rPr>
                <w:rFonts w:hint="eastAsia"/>
                <w:u w:val="single"/>
              </w:rPr>
              <w:t>法规未识别</w:t>
            </w:r>
            <w:r>
              <w:rPr>
                <w:u w:val="single"/>
              </w:rPr>
              <w:t xml:space="preserve">  </w:t>
            </w:r>
            <w:r>
              <w:rPr>
                <w:u w:val="single"/>
              </w:rPr>
              <w:sym w:font="Wingdings" w:char="F0FE"/>
            </w:r>
            <w:r>
              <w:rPr>
                <w:rFonts w:hint="eastAsia"/>
                <w:u w:val="single"/>
              </w:rPr>
              <w:t>违规操作</w:t>
            </w:r>
            <w:r>
              <w:rPr>
                <w:u w:val="single"/>
              </w:rPr>
              <w:t xml:space="preserve">  </w:t>
            </w:r>
            <w:r>
              <w:rPr>
                <w:u w:val="single"/>
              </w:rPr>
              <w:sym w:font="Wingdings" w:char="F0A8"/>
            </w:r>
            <w:r>
              <w:rPr>
                <w:rFonts w:hint="eastAsia"/>
                <w:u w:val="single"/>
              </w:rPr>
              <w:t>其他</w:t>
            </w:r>
            <w:r>
              <w:rPr>
                <w:u w:val="single"/>
              </w:rPr>
              <w:t xml:space="preserve">                      </w:t>
            </w:r>
          </w:p>
          <w:p w14:paraId="5000EB1E" w14:textId="77777777" w:rsidR="00C65BE9" w:rsidRDefault="00C65BE9" w:rsidP="00C65BE9"/>
          <w:p w14:paraId="242BB0AE" w14:textId="77777777" w:rsidR="00C65BE9" w:rsidRDefault="00C65BE9" w:rsidP="00C65BE9">
            <w:pPr>
              <w:rPr>
                <w:u w:val="single"/>
              </w:rPr>
            </w:pPr>
            <w:r>
              <w:rPr>
                <w:rFonts w:hint="eastAsia"/>
              </w:rPr>
              <w:t>可能具有食品安全的潜在紧急情况，如</w:t>
            </w:r>
            <w:r>
              <w:rPr>
                <w:u w:val="single"/>
              </w:rPr>
              <w:t xml:space="preserve">  </w:t>
            </w:r>
            <w:r>
              <w:rPr>
                <w:u w:val="single"/>
              </w:rPr>
              <w:sym w:font="Wingdings" w:char="F0FE"/>
            </w:r>
            <w:r>
              <w:rPr>
                <w:rFonts w:hint="eastAsia"/>
                <w:u w:val="single"/>
              </w:rPr>
              <w:t>火灾</w:t>
            </w:r>
            <w:r>
              <w:rPr>
                <w:u w:val="single"/>
              </w:rPr>
              <w:t xml:space="preserve">  </w:t>
            </w:r>
            <w:r>
              <w:rPr>
                <w:u w:val="single"/>
              </w:rPr>
              <w:sym w:font="Wingdings" w:char="F0FE"/>
            </w:r>
            <w:r>
              <w:rPr>
                <w:rFonts w:hint="eastAsia"/>
                <w:u w:val="single"/>
              </w:rPr>
              <w:t>食物中毒</w:t>
            </w:r>
            <w:r>
              <w:rPr>
                <w:u w:val="single"/>
              </w:rPr>
              <w:t xml:space="preserve"> </w:t>
            </w:r>
            <w:r>
              <w:rPr>
                <w:u w:val="single"/>
              </w:rPr>
              <w:sym w:font="Wingdings" w:char="F0FE"/>
            </w:r>
            <w:r>
              <w:rPr>
                <w:rFonts w:hint="eastAsia"/>
                <w:u w:val="single"/>
              </w:rPr>
              <w:t>停水</w:t>
            </w:r>
            <w:r>
              <w:rPr>
                <w:u w:val="single"/>
              </w:rPr>
              <w:t xml:space="preserve">  </w:t>
            </w:r>
            <w:r>
              <w:rPr>
                <w:u w:val="single"/>
              </w:rPr>
              <w:sym w:font="Wingdings" w:char="F0FE"/>
            </w:r>
            <w:r>
              <w:rPr>
                <w:rFonts w:hint="eastAsia"/>
                <w:u w:val="single"/>
              </w:rPr>
              <w:t>停电</w:t>
            </w:r>
            <w:r>
              <w:rPr>
                <w:u w:val="single"/>
              </w:rPr>
              <w:t xml:space="preserve">  </w:t>
            </w:r>
            <w:r>
              <w:rPr>
                <w:u w:val="single"/>
              </w:rPr>
              <w:sym w:font="Wingdings" w:char="F0FE"/>
            </w:r>
            <w:r>
              <w:rPr>
                <w:u w:val="single"/>
              </w:rPr>
              <w:t xml:space="preserve"> </w:t>
            </w:r>
            <w:r>
              <w:rPr>
                <w:rFonts w:hint="eastAsia"/>
                <w:u w:val="single"/>
              </w:rPr>
              <w:t>生产设备故障</w:t>
            </w:r>
            <w:r>
              <w:rPr>
                <w:rFonts w:hint="eastAsia"/>
                <w:u w:val="single"/>
              </w:rPr>
              <w:t xml:space="preserve"> </w:t>
            </w:r>
          </w:p>
          <w:p w14:paraId="4E48B078" w14:textId="604AF213" w:rsidR="00C65BE9" w:rsidRDefault="00C65BE9" w:rsidP="00C65BE9">
            <w:pPr>
              <w:rPr>
                <w:u w:val="single"/>
              </w:rPr>
            </w:pPr>
            <w:r>
              <w:rPr>
                <w:u w:val="single"/>
              </w:rPr>
              <w:sym w:font="Wingdings" w:char="F0FE"/>
            </w:r>
            <w:r>
              <w:rPr>
                <w:rFonts w:hint="eastAsia"/>
                <w:u w:val="single"/>
              </w:rPr>
              <w:t>市场抽检产品不合格等，编制了</w:t>
            </w:r>
            <w:r w:rsidR="00A4594E" w:rsidRPr="00A4594E">
              <w:rPr>
                <w:rFonts w:hint="eastAsia"/>
                <w:u w:val="single"/>
              </w:rPr>
              <w:t>《应急准备和响应控制程序》</w:t>
            </w:r>
            <w:r w:rsidR="00A4594E">
              <w:rPr>
                <w:rFonts w:hint="eastAsia"/>
                <w:u w:val="single"/>
              </w:rPr>
              <w:t>，</w:t>
            </w:r>
            <w:r w:rsidR="00187EE2">
              <w:rPr>
                <w:rFonts w:hint="eastAsia"/>
                <w:u w:val="single"/>
              </w:rPr>
              <w:t>体系运行以来没有发生突发情况，提供了，</w:t>
            </w:r>
            <w:r w:rsidR="00187EE2" w:rsidRPr="00187EE2">
              <w:rPr>
                <w:rFonts w:hint="eastAsia"/>
                <w:u w:val="single"/>
              </w:rPr>
              <w:t xml:space="preserve">2020.3.27 </w:t>
            </w:r>
            <w:r w:rsidR="00187EE2" w:rsidRPr="00187EE2">
              <w:rPr>
                <w:rFonts w:hint="eastAsia"/>
                <w:u w:val="single"/>
              </w:rPr>
              <w:t>核桃味瓜子包装缝合不严（假设），后期可能破损</w:t>
            </w:r>
            <w:r w:rsidR="00187EE2" w:rsidRPr="00187EE2">
              <w:rPr>
                <w:rFonts w:hint="eastAsia"/>
                <w:u w:val="single"/>
              </w:rPr>
              <w:t xml:space="preserve">  </w:t>
            </w:r>
            <w:r w:rsidR="00187EE2" w:rsidRPr="00187EE2">
              <w:rPr>
                <w:rFonts w:hint="eastAsia"/>
                <w:u w:val="single"/>
              </w:rPr>
              <w:t>进行召回演练</w:t>
            </w:r>
            <w:r w:rsidR="00187EE2">
              <w:rPr>
                <w:rFonts w:hint="eastAsia"/>
                <w:u w:val="single"/>
              </w:rPr>
              <w:t>。</w:t>
            </w:r>
            <w:r w:rsidR="00187EE2" w:rsidRPr="00187EE2">
              <w:rPr>
                <w:rFonts w:hint="eastAsia"/>
                <w:u w:val="single"/>
              </w:rPr>
              <w:t>2019.5.4</w:t>
            </w:r>
            <w:r w:rsidR="00187EE2" w:rsidRPr="00187EE2">
              <w:rPr>
                <w:rFonts w:hint="eastAsia"/>
                <w:u w:val="single"/>
              </w:rPr>
              <w:t>松子油炸车间突然停电，造成油炸、风选工序未能继续作业，进行突发状况策划演练</w:t>
            </w:r>
            <w:r w:rsidR="00187EE2">
              <w:rPr>
                <w:rFonts w:hint="eastAsia"/>
                <w:u w:val="single"/>
              </w:rPr>
              <w:t>。</w:t>
            </w:r>
            <w:r w:rsidR="00A4594E">
              <w:rPr>
                <w:rFonts w:hint="eastAsia"/>
                <w:u w:val="single"/>
              </w:rPr>
              <w:t>具体见生产科</w:t>
            </w:r>
            <w:r w:rsidR="00187EE2">
              <w:rPr>
                <w:rFonts w:hint="eastAsia"/>
                <w:u w:val="single"/>
              </w:rPr>
              <w:t>、质检科</w:t>
            </w:r>
            <w:r w:rsidR="00A4594E">
              <w:rPr>
                <w:rFonts w:hint="eastAsia"/>
                <w:u w:val="single"/>
              </w:rPr>
              <w:t>审核记录。</w:t>
            </w:r>
            <w:r>
              <w:rPr>
                <w:u w:val="single"/>
              </w:rPr>
              <w:t xml:space="preserve">  </w:t>
            </w:r>
          </w:p>
          <w:p w14:paraId="16741130" w14:textId="77777777" w:rsidR="00C65BE9" w:rsidRPr="00C65BE9" w:rsidRDefault="00C65BE9" w:rsidP="00C65BE9">
            <w:pPr>
              <w:rPr>
                <w:rFonts w:hint="eastAsia"/>
              </w:rPr>
            </w:pPr>
          </w:p>
        </w:tc>
        <w:tc>
          <w:tcPr>
            <w:tcW w:w="1531" w:type="dxa"/>
            <w:vMerge/>
          </w:tcPr>
          <w:p w14:paraId="7DC41069" w14:textId="77777777" w:rsidR="00C65BE9" w:rsidRDefault="00C65BE9" w:rsidP="00C65BE9"/>
        </w:tc>
      </w:tr>
      <w:tr w:rsidR="00C65BE9" w14:paraId="4ABF865F" w14:textId="77777777" w:rsidTr="00126013">
        <w:trPr>
          <w:trHeight w:val="443"/>
        </w:trPr>
        <w:tc>
          <w:tcPr>
            <w:tcW w:w="2160" w:type="dxa"/>
            <w:vMerge w:val="restart"/>
          </w:tcPr>
          <w:p w14:paraId="58A257BF" w14:textId="77777777" w:rsidR="00C65BE9" w:rsidRDefault="00C65BE9" w:rsidP="00C65BE9">
            <w:r>
              <w:rPr>
                <w:rFonts w:hint="eastAsia"/>
              </w:rPr>
              <w:t>资源（总则）</w:t>
            </w:r>
          </w:p>
        </w:tc>
        <w:tc>
          <w:tcPr>
            <w:tcW w:w="960" w:type="dxa"/>
            <w:vMerge w:val="restart"/>
          </w:tcPr>
          <w:p w14:paraId="670D1C04" w14:textId="1A3C3827" w:rsidR="00C65BE9" w:rsidRDefault="00C65BE9" w:rsidP="00C65BE9">
            <w:r>
              <w:rPr>
                <w:color w:val="000000"/>
                <w:szCs w:val="21"/>
              </w:rPr>
              <w:t>F</w:t>
            </w:r>
            <w:r>
              <w:rPr>
                <w:rFonts w:hint="eastAsia"/>
                <w:color w:val="000000"/>
                <w:szCs w:val="21"/>
              </w:rPr>
              <w:t>6</w:t>
            </w:r>
            <w:r>
              <w:rPr>
                <w:color w:val="000000"/>
                <w:szCs w:val="21"/>
              </w:rPr>
              <w:t>.1</w:t>
            </w:r>
          </w:p>
        </w:tc>
        <w:tc>
          <w:tcPr>
            <w:tcW w:w="745" w:type="dxa"/>
          </w:tcPr>
          <w:p w14:paraId="7CF8B94A" w14:textId="77777777" w:rsidR="00C65BE9" w:rsidRDefault="00C65BE9" w:rsidP="00C65BE9">
            <w:r>
              <w:rPr>
                <w:rFonts w:hint="eastAsia"/>
              </w:rPr>
              <w:t>文件名称</w:t>
            </w:r>
          </w:p>
        </w:tc>
        <w:tc>
          <w:tcPr>
            <w:tcW w:w="9313" w:type="dxa"/>
          </w:tcPr>
          <w:p w14:paraId="6CE9450A" w14:textId="2F5F2CFE" w:rsidR="00C65BE9" w:rsidRDefault="00C65BE9" w:rsidP="00C65BE9">
            <w:r>
              <w:rPr>
                <w:rFonts w:hint="eastAsia"/>
              </w:rPr>
              <w:t>如：</w:t>
            </w:r>
            <w:r>
              <w:rPr>
                <w:rFonts w:hint="eastAsia"/>
              </w:rPr>
              <w:sym w:font="Wingdings" w:char="00FE"/>
            </w:r>
            <w:r>
              <w:rPr>
                <w:rFonts w:hint="eastAsia"/>
              </w:rPr>
              <w:t>手册第</w:t>
            </w:r>
            <w:r w:rsidR="00A4594E">
              <w:t>6</w:t>
            </w:r>
            <w:r>
              <w:rPr>
                <w:rFonts w:hint="eastAsia"/>
              </w:rPr>
              <w:t>.1</w:t>
            </w:r>
            <w:r>
              <w:rPr>
                <w:rFonts w:hint="eastAsia"/>
              </w:rPr>
              <w:t>条款、</w:t>
            </w:r>
          </w:p>
        </w:tc>
        <w:tc>
          <w:tcPr>
            <w:tcW w:w="1531" w:type="dxa"/>
            <w:vMerge w:val="restart"/>
          </w:tcPr>
          <w:p w14:paraId="4C0A85E5" w14:textId="77777777" w:rsidR="00C65BE9" w:rsidRDefault="00C65BE9" w:rsidP="00C65BE9"/>
        </w:tc>
      </w:tr>
      <w:tr w:rsidR="00C65BE9" w14:paraId="3FFC0652" w14:textId="77777777" w:rsidTr="00126013">
        <w:trPr>
          <w:trHeight w:val="822"/>
        </w:trPr>
        <w:tc>
          <w:tcPr>
            <w:tcW w:w="2160" w:type="dxa"/>
            <w:vMerge/>
          </w:tcPr>
          <w:p w14:paraId="3092BEBB" w14:textId="77777777" w:rsidR="00C65BE9" w:rsidRDefault="00C65BE9" w:rsidP="00C65BE9"/>
        </w:tc>
        <w:tc>
          <w:tcPr>
            <w:tcW w:w="960" w:type="dxa"/>
            <w:vMerge/>
          </w:tcPr>
          <w:p w14:paraId="08ABEC12" w14:textId="77777777" w:rsidR="00C65BE9" w:rsidRDefault="00C65BE9" w:rsidP="00C65BE9"/>
        </w:tc>
        <w:tc>
          <w:tcPr>
            <w:tcW w:w="745" w:type="dxa"/>
          </w:tcPr>
          <w:p w14:paraId="468C23BD" w14:textId="77777777" w:rsidR="00C65BE9" w:rsidRDefault="00C65BE9" w:rsidP="00C65BE9">
            <w:r>
              <w:rPr>
                <w:rFonts w:hint="eastAsia"/>
              </w:rPr>
              <w:t>运行证据</w:t>
            </w:r>
          </w:p>
        </w:tc>
        <w:tc>
          <w:tcPr>
            <w:tcW w:w="9313" w:type="dxa"/>
          </w:tcPr>
          <w:p w14:paraId="0943E227" w14:textId="77777777" w:rsidR="00C65BE9" w:rsidRDefault="00C65BE9" w:rsidP="00C65BE9">
            <w:pPr>
              <w:rPr>
                <w:color w:val="000000"/>
                <w:szCs w:val="21"/>
              </w:rPr>
            </w:pPr>
            <w:r>
              <w:rPr>
                <w:rFonts w:hint="eastAsia"/>
                <w:color w:val="000000"/>
                <w:szCs w:val="21"/>
              </w:rPr>
              <w:t>和最高管理层确定并提供所需的资源，以建立、实施、保持和持续改进质量管理体系。</w:t>
            </w:r>
            <w:r>
              <w:rPr>
                <w:rFonts w:hint="eastAsia"/>
                <w:color w:val="000000"/>
                <w:szCs w:val="21"/>
              </w:rPr>
              <w:t xml:space="preserve"> </w:t>
            </w:r>
          </w:p>
          <w:p w14:paraId="0C47B981" w14:textId="77777777" w:rsidR="00C65BE9" w:rsidRDefault="00C65BE9" w:rsidP="00C65BE9">
            <w:pPr>
              <w:numPr>
                <w:ilvl w:val="0"/>
                <w:numId w:val="1"/>
              </w:numPr>
              <w:rPr>
                <w:color w:val="000000"/>
                <w:szCs w:val="21"/>
              </w:rPr>
            </w:pPr>
            <w:r>
              <w:rPr>
                <w:rFonts w:hint="eastAsia"/>
                <w:color w:val="000000"/>
                <w:szCs w:val="21"/>
              </w:rPr>
              <w:t>现有内部资源的能力；</w:t>
            </w:r>
          </w:p>
          <w:p w14:paraId="36A43A58" w14:textId="77777777" w:rsidR="00C65BE9" w:rsidRDefault="00C65BE9" w:rsidP="00C65BE9">
            <w:r w:rsidRPr="00E70714">
              <w:rPr>
                <w:rFonts w:hint="eastAsia"/>
              </w:rPr>
              <w:t>建筑面积</w:t>
            </w:r>
            <w:r>
              <w:rPr>
                <w:rFonts w:hint="eastAsia"/>
                <w:u w:val="single"/>
              </w:rPr>
              <w:t xml:space="preserve">   3000  </w:t>
            </w:r>
            <w:r>
              <w:rPr>
                <w:rFonts w:hint="eastAsia"/>
              </w:rPr>
              <w:t>平方米；生产车间</w:t>
            </w:r>
            <w:r>
              <w:rPr>
                <w:rFonts w:hint="eastAsia"/>
                <w:u w:val="single"/>
              </w:rPr>
              <w:t xml:space="preserve">  5  </w:t>
            </w:r>
            <w:r>
              <w:rPr>
                <w:rFonts w:hint="eastAsia"/>
              </w:rPr>
              <w:t>个；库房</w:t>
            </w:r>
            <w:r>
              <w:rPr>
                <w:rFonts w:hint="eastAsia"/>
                <w:u w:val="single"/>
              </w:rPr>
              <w:t xml:space="preserve">  6   </w:t>
            </w:r>
            <w:r>
              <w:rPr>
                <w:rFonts w:hint="eastAsia"/>
              </w:rPr>
              <w:t>个；实验室</w:t>
            </w:r>
            <w:r>
              <w:rPr>
                <w:rFonts w:hint="eastAsia"/>
                <w:u w:val="single"/>
              </w:rPr>
              <w:t xml:space="preserve">  1  </w:t>
            </w:r>
            <w:r>
              <w:rPr>
                <w:rFonts w:hint="eastAsia"/>
              </w:rPr>
              <w:t>个；</w:t>
            </w:r>
          </w:p>
          <w:p w14:paraId="555F0973" w14:textId="77777777" w:rsidR="00C65BE9" w:rsidRDefault="00C65BE9" w:rsidP="00C65BE9">
            <w:pPr>
              <w:widowControl/>
              <w:spacing w:before="40"/>
              <w:jc w:val="left"/>
              <w:rPr>
                <w:color w:val="000000"/>
              </w:rPr>
            </w:pPr>
            <w:r>
              <w:rPr>
                <w:rFonts w:hint="eastAsia"/>
                <w:color w:val="000000"/>
              </w:rPr>
              <w:t>动力设施和辅助设施的状况，存在下列的场所：</w:t>
            </w:r>
          </w:p>
          <w:p w14:paraId="39FA658E" w14:textId="3AA51D6C" w:rsidR="00C65BE9" w:rsidRDefault="00C65BE9" w:rsidP="00C65BE9">
            <w:pPr>
              <w:widowControl/>
              <w:spacing w:before="40"/>
              <w:ind w:firstLineChars="100" w:firstLine="210"/>
              <w:jc w:val="left"/>
              <w:rPr>
                <w:color w:val="000000"/>
              </w:rPr>
            </w:pPr>
            <w:r>
              <w:rPr>
                <w:color w:val="000000"/>
              </w:rPr>
              <w:sym w:font="Wingdings" w:char="00FE"/>
            </w:r>
            <w:r>
              <w:rPr>
                <w:rFonts w:hint="eastAsia"/>
                <w:color w:val="000000"/>
              </w:rPr>
              <w:t>污水处理站</w:t>
            </w:r>
            <w:r>
              <w:rPr>
                <w:rFonts w:hint="eastAsia"/>
                <w:color w:val="000000"/>
              </w:rPr>
              <w:t xml:space="preserve">  </w:t>
            </w:r>
            <w:r>
              <w:rPr>
                <w:color w:val="000000"/>
              </w:rPr>
              <w:sym w:font="Wingdings" w:char="00A8"/>
            </w:r>
            <w:r>
              <w:rPr>
                <w:rFonts w:hint="eastAsia"/>
                <w:color w:val="000000"/>
              </w:rPr>
              <w:t>锅炉房</w:t>
            </w:r>
            <w:r>
              <w:rPr>
                <w:rFonts w:hint="eastAsia"/>
                <w:color w:val="000000"/>
              </w:rPr>
              <w:t xml:space="preserve">  </w:t>
            </w:r>
            <w:r>
              <w:rPr>
                <w:color w:val="000000"/>
              </w:rPr>
              <w:sym w:font="Wingdings" w:char="00A8"/>
            </w:r>
            <w:r>
              <w:rPr>
                <w:rFonts w:hint="eastAsia"/>
                <w:color w:val="000000"/>
              </w:rPr>
              <w:t>高压配电室</w:t>
            </w:r>
            <w:r>
              <w:rPr>
                <w:rFonts w:hint="eastAsia"/>
                <w:color w:val="000000"/>
              </w:rPr>
              <w:t xml:space="preserve">  </w:t>
            </w:r>
            <w:r>
              <w:rPr>
                <w:color w:val="000000"/>
              </w:rPr>
              <w:sym w:font="Wingdings" w:char="00FE"/>
            </w:r>
            <w:r>
              <w:rPr>
                <w:rFonts w:hint="eastAsia"/>
                <w:color w:val="000000"/>
              </w:rPr>
              <w:t>低压配电室</w:t>
            </w:r>
            <w:r>
              <w:rPr>
                <w:rFonts w:hint="eastAsia"/>
                <w:color w:val="000000"/>
              </w:rPr>
              <w:t xml:space="preserve"> </w:t>
            </w:r>
            <w:r>
              <w:rPr>
                <w:color w:val="000000"/>
              </w:rPr>
              <w:sym w:font="Wingdings" w:char="00A8"/>
            </w:r>
            <w:r>
              <w:rPr>
                <w:rFonts w:hint="eastAsia"/>
                <w:color w:val="000000"/>
              </w:rPr>
              <w:t>空压站</w:t>
            </w:r>
            <w:r>
              <w:rPr>
                <w:rFonts w:hint="eastAsia"/>
                <w:color w:val="000000"/>
              </w:rPr>
              <w:t xml:space="preserve">  </w:t>
            </w:r>
            <w:r>
              <w:rPr>
                <w:color w:val="000000"/>
              </w:rPr>
              <w:sym w:font="Wingdings" w:char="00A8"/>
            </w:r>
            <w:r>
              <w:rPr>
                <w:rFonts w:hint="eastAsia"/>
                <w:color w:val="000000"/>
              </w:rPr>
              <w:t>制冷站</w:t>
            </w:r>
            <w:r>
              <w:rPr>
                <w:rFonts w:hint="eastAsia"/>
                <w:color w:val="000000"/>
              </w:rPr>
              <w:t xml:space="preserve">  </w:t>
            </w:r>
            <w:r>
              <w:rPr>
                <w:color w:val="000000"/>
              </w:rPr>
              <w:sym w:font="Wingdings" w:char="00A8"/>
            </w:r>
            <w:r>
              <w:rPr>
                <w:rFonts w:hint="eastAsia"/>
                <w:color w:val="000000"/>
              </w:rPr>
              <w:t>消防中控室</w:t>
            </w:r>
          </w:p>
          <w:p w14:paraId="5616DE30" w14:textId="77777777" w:rsidR="00C65BE9" w:rsidRPr="00DE70D9" w:rsidRDefault="00C65BE9" w:rsidP="00C65BE9">
            <w:pPr>
              <w:widowControl/>
              <w:spacing w:before="40"/>
              <w:ind w:leftChars="100" w:left="210"/>
              <w:jc w:val="left"/>
              <w:rPr>
                <w:color w:val="000000"/>
              </w:rPr>
            </w:pPr>
            <w:r>
              <w:rPr>
                <w:color w:val="000000"/>
              </w:rPr>
              <w:sym w:font="Wingdings" w:char="00A8"/>
            </w:r>
            <w:r>
              <w:rPr>
                <w:rFonts w:hint="eastAsia"/>
                <w:color w:val="000000"/>
              </w:rPr>
              <w:t>消防泵房</w:t>
            </w:r>
            <w:r>
              <w:rPr>
                <w:rFonts w:hint="eastAsia"/>
                <w:color w:val="000000"/>
              </w:rPr>
              <w:t xml:space="preserve">   </w:t>
            </w:r>
            <w:r>
              <w:rPr>
                <w:color w:val="000000"/>
              </w:rPr>
              <w:sym w:font="Wingdings" w:char="00A8"/>
            </w:r>
            <w:r>
              <w:rPr>
                <w:rFonts w:hint="eastAsia"/>
                <w:color w:val="000000"/>
              </w:rPr>
              <w:t>除尘装置</w:t>
            </w:r>
            <w:r>
              <w:rPr>
                <w:rFonts w:hint="eastAsia"/>
                <w:color w:val="000000"/>
              </w:rPr>
              <w:t xml:space="preserve"> </w:t>
            </w:r>
            <w:r>
              <w:rPr>
                <w:color w:val="000000"/>
              </w:rPr>
              <w:sym w:font="Wingdings" w:char="00A8"/>
            </w:r>
            <w:r>
              <w:rPr>
                <w:rFonts w:hint="eastAsia"/>
                <w:color w:val="000000"/>
              </w:rPr>
              <w:t>尾气处理</w:t>
            </w:r>
            <w:r>
              <w:rPr>
                <w:rFonts w:hint="eastAsia"/>
                <w:color w:val="000000"/>
              </w:rPr>
              <w:t xml:space="preserve">  </w:t>
            </w:r>
            <w:r>
              <w:rPr>
                <w:color w:val="000000"/>
              </w:rPr>
              <w:sym w:font="Wingdings" w:char="00A8"/>
            </w:r>
            <w:r>
              <w:rPr>
                <w:rFonts w:hint="eastAsia"/>
                <w:color w:val="000000"/>
              </w:rPr>
              <w:t>危化品库房</w:t>
            </w:r>
            <w:r>
              <w:rPr>
                <w:rFonts w:hint="eastAsia"/>
                <w:color w:val="000000"/>
              </w:rPr>
              <w:t xml:space="preserve">   </w:t>
            </w:r>
            <w:r>
              <w:rPr>
                <w:color w:val="000000"/>
              </w:rPr>
              <w:sym w:font="Wingdings" w:char="00A8"/>
            </w:r>
            <w:r>
              <w:rPr>
                <w:rFonts w:hint="eastAsia"/>
                <w:color w:val="000000"/>
              </w:rPr>
              <w:t>危险废弃物存放处</w:t>
            </w:r>
            <w:r>
              <w:rPr>
                <w:rFonts w:hint="eastAsia"/>
                <w:color w:val="000000"/>
              </w:rPr>
              <w:t xml:space="preserve">   </w:t>
            </w:r>
            <w:r>
              <w:rPr>
                <w:color w:val="000000"/>
              </w:rPr>
              <w:sym w:font="Wingdings" w:char="00A8"/>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color w:val="000000"/>
              </w:rPr>
              <w:sym w:font="Wingdings" w:char="00A8"/>
            </w:r>
            <w:r>
              <w:rPr>
                <w:rFonts w:hint="eastAsia"/>
                <w:color w:val="000000"/>
              </w:rPr>
              <w:t>食堂</w:t>
            </w:r>
            <w:r>
              <w:rPr>
                <w:rFonts w:hint="eastAsia"/>
                <w:color w:val="000000"/>
              </w:rPr>
              <w:t xml:space="preserve">  </w:t>
            </w:r>
            <w:r>
              <w:rPr>
                <w:color w:val="000000"/>
              </w:rPr>
              <w:sym w:font="Wingdings" w:char="00A8"/>
            </w:r>
            <w:r>
              <w:rPr>
                <w:rFonts w:hint="eastAsia"/>
                <w:color w:val="000000"/>
              </w:rPr>
              <w:t>宿舍</w:t>
            </w:r>
            <w:r>
              <w:rPr>
                <w:rFonts w:hint="eastAsia"/>
                <w:color w:val="000000"/>
              </w:rPr>
              <w:t xml:space="preserve">  </w:t>
            </w:r>
            <w:r>
              <w:rPr>
                <w:color w:val="000000"/>
              </w:rPr>
              <w:sym w:font="Wingdings" w:char="00A8"/>
            </w:r>
            <w:r>
              <w:rPr>
                <w:rFonts w:hint="eastAsia"/>
                <w:color w:val="000000"/>
              </w:rPr>
              <w:t>班车</w:t>
            </w:r>
            <w:r>
              <w:rPr>
                <w:rFonts w:hint="eastAsia"/>
                <w:color w:val="000000"/>
              </w:rPr>
              <w:t xml:space="preserve">  </w:t>
            </w:r>
            <w:r>
              <w:rPr>
                <w:color w:val="000000"/>
              </w:rPr>
              <w:sym w:font="Wingdings" w:char="00A8"/>
            </w:r>
            <w:r>
              <w:rPr>
                <w:rFonts w:hint="eastAsia"/>
                <w:color w:val="000000"/>
              </w:rPr>
              <w:t>其他——</w:t>
            </w:r>
            <w:r>
              <w:rPr>
                <w:rFonts w:hint="eastAsia"/>
                <w:color w:val="000000"/>
              </w:rPr>
              <w:t xml:space="preserve"> </w:t>
            </w:r>
          </w:p>
          <w:p w14:paraId="4656BCF7" w14:textId="77777777" w:rsidR="00C65BE9" w:rsidRDefault="00C65BE9" w:rsidP="00C65BE9">
            <w:pPr>
              <w:rPr>
                <w:u w:val="single"/>
              </w:rPr>
            </w:pPr>
            <w:r>
              <w:rPr>
                <w:rFonts w:hint="eastAsia"/>
              </w:rPr>
              <w:t>主要生产设备有：</w:t>
            </w:r>
            <w:r>
              <w:rPr>
                <w:rFonts w:hint="eastAsia"/>
                <w:u w:val="single"/>
              </w:rPr>
              <w:t xml:space="preserve"> </w:t>
            </w:r>
            <w:r>
              <w:rPr>
                <w:rFonts w:hint="eastAsia"/>
                <w:u w:val="single"/>
              </w:rPr>
              <w:t>油炸锅、风选机、蒸煮设备、烘干设备、手抓包装机</w:t>
            </w:r>
            <w:r>
              <w:rPr>
                <w:rFonts w:hint="eastAsia"/>
                <w:u w:val="single"/>
              </w:rPr>
              <w:t xml:space="preserve">   </w:t>
            </w:r>
            <w:r>
              <w:rPr>
                <w:rFonts w:hint="eastAsia"/>
                <w:u w:val="single"/>
              </w:rPr>
              <w:t>（列举</w:t>
            </w:r>
            <w:r>
              <w:rPr>
                <w:rFonts w:hint="eastAsia"/>
                <w:u w:val="single"/>
              </w:rPr>
              <w:t>2~4</w:t>
            </w:r>
            <w:r>
              <w:rPr>
                <w:rFonts w:hint="eastAsia"/>
                <w:u w:val="single"/>
              </w:rPr>
              <w:t>种）</w:t>
            </w:r>
          </w:p>
          <w:p w14:paraId="089C2E4B" w14:textId="0C0FEBDC" w:rsidR="00C65BE9" w:rsidRDefault="00C65BE9" w:rsidP="00C65BE9">
            <w:pPr>
              <w:rPr>
                <w:u w:val="single"/>
              </w:rPr>
            </w:pPr>
            <w:r>
              <w:rPr>
                <w:rFonts w:hint="eastAsia"/>
              </w:rPr>
              <w:t>主要环保设备有：</w:t>
            </w:r>
            <w:r>
              <w:rPr>
                <w:rFonts w:hint="eastAsia"/>
                <w:u w:val="single"/>
              </w:rPr>
              <w:t xml:space="preserve"> </w:t>
            </w:r>
            <w:r>
              <w:rPr>
                <w:rFonts w:hint="eastAsia"/>
                <w:u w:val="single"/>
              </w:rPr>
              <w:t>污水处理池</w:t>
            </w:r>
            <w:r w:rsidR="00A4594E">
              <w:rPr>
                <w:rFonts w:hint="eastAsia"/>
                <w:u w:val="single"/>
              </w:rPr>
              <w:t>、油烟净化器</w:t>
            </w:r>
            <w:r>
              <w:rPr>
                <w:rFonts w:hint="eastAsia"/>
                <w:u w:val="single"/>
              </w:rPr>
              <w:t xml:space="preserve"> </w:t>
            </w:r>
          </w:p>
          <w:p w14:paraId="6AA8AF90" w14:textId="35ABA9F2" w:rsidR="00C65BE9" w:rsidRDefault="00C65BE9" w:rsidP="00C65BE9">
            <w:r>
              <w:rPr>
                <w:rFonts w:hint="eastAsia"/>
              </w:rPr>
              <w:t>特种设备：</w:t>
            </w:r>
            <w:r>
              <w:rPr>
                <w:color w:val="000000"/>
              </w:rPr>
              <w:sym w:font="Wingdings" w:char="00FE"/>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A8"/>
            </w:r>
            <w:r>
              <w:rPr>
                <w:rFonts w:hint="eastAsia"/>
              </w:rPr>
              <w:t>不适用</w:t>
            </w:r>
            <w:r>
              <w:rPr>
                <w:rFonts w:hint="eastAsia"/>
              </w:rPr>
              <w:t xml:space="preserve">  </w:t>
            </w:r>
          </w:p>
          <w:p w14:paraId="6464099E" w14:textId="3B100C7A" w:rsidR="00C65BE9" w:rsidRDefault="00C65BE9" w:rsidP="00C65BE9">
            <w:pPr>
              <w:rPr>
                <w:u w:val="single"/>
              </w:rPr>
            </w:pPr>
            <w:r>
              <w:rPr>
                <w:rFonts w:hint="eastAsia"/>
              </w:rPr>
              <w:t>特种设备管理：</w:t>
            </w:r>
            <w:r>
              <w:rPr>
                <w:color w:val="000000"/>
              </w:rPr>
              <w:sym w:font="Wingdings" w:char="00FE"/>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14:paraId="6CD1D839" w14:textId="77777777" w:rsidR="00C65BE9" w:rsidRPr="00126013" w:rsidRDefault="00C65BE9" w:rsidP="00C65BE9">
            <w:pPr>
              <w:rPr>
                <w:color w:val="000000"/>
                <w:szCs w:val="21"/>
              </w:rPr>
            </w:pPr>
          </w:p>
          <w:p w14:paraId="4960FD24" w14:textId="77777777" w:rsidR="00C65BE9" w:rsidRDefault="00C65BE9" w:rsidP="00C65BE9">
            <w:pPr>
              <w:rPr>
                <w:color w:val="000000"/>
                <w:szCs w:val="21"/>
              </w:rPr>
            </w:pPr>
            <w:r>
              <w:rPr>
                <w:rFonts w:hint="eastAsia"/>
                <w:color w:val="000000"/>
                <w:szCs w:val="21"/>
              </w:rPr>
              <w:t>还存在哪些局限和不足：</w:t>
            </w:r>
            <w:r>
              <w:rPr>
                <w:rFonts w:hint="eastAsia"/>
                <w:u w:val="single"/>
              </w:rPr>
              <w:t xml:space="preserve">     </w:t>
            </w:r>
            <w:r>
              <w:rPr>
                <w:rFonts w:hint="eastAsia"/>
                <w:u w:val="single"/>
              </w:rPr>
              <w:t>无</w:t>
            </w:r>
            <w:r>
              <w:rPr>
                <w:rFonts w:hint="eastAsia"/>
                <w:u w:val="single"/>
              </w:rPr>
              <w:t xml:space="preserve">                   </w:t>
            </w:r>
          </w:p>
          <w:p w14:paraId="28DC206D" w14:textId="77777777" w:rsidR="00C65BE9" w:rsidRDefault="00C65BE9" w:rsidP="00C65BE9">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rPr>
              <w:t xml:space="preserve">                            </w:t>
            </w:r>
          </w:p>
        </w:tc>
        <w:tc>
          <w:tcPr>
            <w:tcW w:w="1531" w:type="dxa"/>
            <w:vMerge/>
          </w:tcPr>
          <w:p w14:paraId="1FD4C0FA" w14:textId="77777777" w:rsidR="00C65BE9" w:rsidRDefault="00C65BE9" w:rsidP="00C65BE9"/>
        </w:tc>
      </w:tr>
      <w:tr w:rsidR="00C65BE9" w14:paraId="586CDB07" w14:textId="77777777" w:rsidTr="00126013">
        <w:trPr>
          <w:trHeight w:val="468"/>
        </w:trPr>
        <w:tc>
          <w:tcPr>
            <w:tcW w:w="2160" w:type="dxa"/>
            <w:vMerge w:val="restart"/>
          </w:tcPr>
          <w:p w14:paraId="428B46EA" w14:textId="297FD96A" w:rsidR="00C65BE9" w:rsidRDefault="00C65BE9" w:rsidP="00C65BE9">
            <w:r>
              <w:rPr>
                <w:rFonts w:hint="eastAsia"/>
              </w:rPr>
              <w:t>意识、能力和培训</w:t>
            </w:r>
          </w:p>
        </w:tc>
        <w:tc>
          <w:tcPr>
            <w:tcW w:w="960" w:type="dxa"/>
            <w:vMerge w:val="restart"/>
          </w:tcPr>
          <w:p w14:paraId="63455AEB" w14:textId="3EA29360" w:rsidR="00C65BE9" w:rsidRDefault="00C65BE9" w:rsidP="00C65BE9">
            <w:r>
              <w:t>F</w:t>
            </w:r>
            <w:r>
              <w:rPr>
                <w:rFonts w:hint="eastAsia"/>
              </w:rPr>
              <w:t>6</w:t>
            </w:r>
            <w:r>
              <w:t>.2</w:t>
            </w:r>
          </w:p>
        </w:tc>
        <w:tc>
          <w:tcPr>
            <w:tcW w:w="745" w:type="dxa"/>
          </w:tcPr>
          <w:p w14:paraId="76BDCEE5" w14:textId="77777777" w:rsidR="00C65BE9" w:rsidRDefault="00C65BE9" w:rsidP="00C65BE9">
            <w:r>
              <w:rPr>
                <w:rFonts w:hint="eastAsia"/>
              </w:rPr>
              <w:t>文件名称</w:t>
            </w:r>
          </w:p>
        </w:tc>
        <w:tc>
          <w:tcPr>
            <w:tcW w:w="9313" w:type="dxa"/>
          </w:tcPr>
          <w:p w14:paraId="6AB72C1D" w14:textId="77777777" w:rsidR="00C65BE9" w:rsidRDefault="00C65BE9" w:rsidP="00C65BE9">
            <w:r>
              <w:rPr>
                <w:rFonts w:hint="eastAsia"/>
              </w:rPr>
              <w:t>如：</w:t>
            </w:r>
            <w:r>
              <w:rPr>
                <w:rFonts w:hint="eastAsia"/>
              </w:rPr>
              <w:sym w:font="Wingdings" w:char="00A8"/>
            </w:r>
            <w:r>
              <w:rPr>
                <w:rFonts w:hint="eastAsia"/>
              </w:rPr>
              <w:t>《人力资源控制程序》、</w:t>
            </w:r>
            <w:r>
              <w:rPr>
                <w:rFonts w:hint="eastAsia"/>
              </w:rPr>
              <w:sym w:font="Wingdings" w:char="00FE"/>
            </w:r>
            <w:r>
              <w:rPr>
                <w:rFonts w:hint="eastAsia"/>
              </w:rPr>
              <w:t>《能力和意识控制程序》</w:t>
            </w:r>
          </w:p>
        </w:tc>
        <w:tc>
          <w:tcPr>
            <w:tcW w:w="1531" w:type="dxa"/>
            <w:vMerge w:val="restart"/>
          </w:tcPr>
          <w:p w14:paraId="1024375E" w14:textId="77777777" w:rsidR="00C65BE9" w:rsidRDefault="00C65BE9" w:rsidP="00C65BE9"/>
        </w:tc>
      </w:tr>
      <w:tr w:rsidR="00C65BE9" w14:paraId="589AF0B9" w14:textId="77777777" w:rsidTr="00240A2B">
        <w:trPr>
          <w:trHeight w:val="3213"/>
        </w:trPr>
        <w:tc>
          <w:tcPr>
            <w:tcW w:w="2160" w:type="dxa"/>
            <w:vMerge/>
          </w:tcPr>
          <w:p w14:paraId="631B7920" w14:textId="77777777" w:rsidR="00C65BE9" w:rsidRDefault="00C65BE9" w:rsidP="00C65BE9"/>
        </w:tc>
        <w:tc>
          <w:tcPr>
            <w:tcW w:w="960" w:type="dxa"/>
            <w:vMerge/>
          </w:tcPr>
          <w:p w14:paraId="3002BBCF" w14:textId="77777777" w:rsidR="00C65BE9" w:rsidRDefault="00C65BE9" w:rsidP="00C65BE9"/>
        </w:tc>
        <w:tc>
          <w:tcPr>
            <w:tcW w:w="745" w:type="dxa"/>
          </w:tcPr>
          <w:p w14:paraId="73EBBF59" w14:textId="77777777" w:rsidR="00C65BE9" w:rsidRDefault="00C65BE9" w:rsidP="00C65BE9">
            <w:r>
              <w:rPr>
                <w:rFonts w:hint="eastAsia"/>
              </w:rPr>
              <w:t>运行证据</w:t>
            </w:r>
          </w:p>
        </w:tc>
        <w:tc>
          <w:tcPr>
            <w:tcW w:w="9313" w:type="dxa"/>
          </w:tcPr>
          <w:p w14:paraId="3618C0A7" w14:textId="3AAB3289" w:rsidR="00C65BE9" w:rsidRDefault="00C65BE9" w:rsidP="00C65BE9">
            <w:r>
              <w:rPr>
                <w:rFonts w:hint="eastAsia"/>
              </w:rPr>
              <w:t>组织工作人员提高食品安全意识的方式：</w:t>
            </w:r>
            <w:r>
              <w:rPr>
                <w:rFonts w:hint="eastAsia"/>
              </w:rPr>
              <w:t xml:space="preserve"> </w:t>
            </w:r>
          </w:p>
          <w:p w14:paraId="6EA3A24E" w14:textId="77777777" w:rsidR="00C65BE9" w:rsidRDefault="00C65BE9" w:rsidP="00C65BE9"/>
          <w:tbl>
            <w:tblPr>
              <w:tblStyle w:val="a9"/>
              <w:tblW w:w="9043" w:type="dxa"/>
              <w:tblLayout w:type="fixed"/>
              <w:tblLook w:val="04A0" w:firstRow="1" w:lastRow="0" w:firstColumn="1" w:lastColumn="0" w:noHBand="0" w:noVBand="1"/>
            </w:tblPr>
            <w:tblGrid>
              <w:gridCol w:w="3525"/>
              <w:gridCol w:w="4536"/>
              <w:gridCol w:w="982"/>
            </w:tblGrid>
            <w:tr w:rsidR="00C65BE9" w14:paraId="465FAB78" w14:textId="77777777" w:rsidTr="00126013">
              <w:tc>
                <w:tcPr>
                  <w:tcW w:w="3525" w:type="dxa"/>
                </w:tcPr>
                <w:p w14:paraId="169669CC" w14:textId="77777777" w:rsidR="00C65BE9" w:rsidRDefault="00C65BE9" w:rsidP="00C65BE9">
                  <w:r>
                    <w:rPr>
                      <w:rFonts w:hint="eastAsia"/>
                    </w:rPr>
                    <w:t>需要让员工知晓的内容</w:t>
                  </w:r>
                </w:p>
              </w:tc>
              <w:tc>
                <w:tcPr>
                  <w:tcW w:w="4536" w:type="dxa"/>
                </w:tcPr>
                <w:p w14:paraId="23657A79" w14:textId="77777777" w:rsidR="00C65BE9" w:rsidRDefault="00C65BE9" w:rsidP="00C65BE9">
                  <w:r>
                    <w:rPr>
                      <w:rFonts w:hint="eastAsia"/>
                    </w:rPr>
                    <w:t>方式</w:t>
                  </w:r>
                </w:p>
              </w:tc>
              <w:tc>
                <w:tcPr>
                  <w:tcW w:w="982" w:type="dxa"/>
                </w:tcPr>
                <w:p w14:paraId="071832C0" w14:textId="77777777" w:rsidR="00C65BE9" w:rsidRDefault="00C65BE9" w:rsidP="00C65BE9"/>
              </w:tc>
            </w:tr>
            <w:tr w:rsidR="00C65BE9" w14:paraId="5C7171CA" w14:textId="77777777" w:rsidTr="00126013">
              <w:tc>
                <w:tcPr>
                  <w:tcW w:w="3525" w:type="dxa"/>
                </w:tcPr>
                <w:p w14:paraId="5F41EB84" w14:textId="77777777" w:rsidR="00C65BE9" w:rsidRDefault="00C65BE9" w:rsidP="00C65BE9">
                  <w:r>
                    <w:rPr>
                      <w:rFonts w:hint="eastAsia"/>
                    </w:rPr>
                    <w:t>食品安全方针</w:t>
                  </w:r>
                </w:p>
              </w:tc>
              <w:tc>
                <w:tcPr>
                  <w:tcW w:w="4536" w:type="dxa"/>
                </w:tcPr>
                <w:p w14:paraId="7EF50762" w14:textId="77777777" w:rsidR="00C65BE9" w:rsidRDefault="00C65BE9" w:rsidP="00C65BE9">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p>
              </w:tc>
              <w:tc>
                <w:tcPr>
                  <w:tcW w:w="982" w:type="dxa"/>
                </w:tcPr>
                <w:p w14:paraId="1929320A" w14:textId="77777777" w:rsidR="00C65BE9" w:rsidRDefault="00C65BE9" w:rsidP="00C65BE9"/>
              </w:tc>
            </w:tr>
            <w:tr w:rsidR="00C65BE9" w14:paraId="2C3FC867" w14:textId="77777777" w:rsidTr="00126013">
              <w:tc>
                <w:tcPr>
                  <w:tcW w:w="3525" w:type="dxa"/>
                </w:tcPr>
                <w:p w14:paraId="07272927" w14:textId="77777777" w:rsidR="00C65BE9" w:rsidRDefault="00C65BE9" w:rsidP="00C65BE9">
                  <w:r>
                    <w:rPr>
                      <w:rFonts w:hint="eastAsia"/>
                    </w:rPr>
                    <w:t>与其任务相关的食品安全管理目标；</w:t>
                  </w:r>
                </w:p>
              </w:tc>
              <w:tc>
                <w:tcPr>
                  <w:tcW w:w="4536" w:type="dxa"/>
                </w:tcPr>
                <w:p w14:paraId="04627DAF" w14:textId="77777777" w:rsidR="00C65BE9" w:rsidRDefault="00C65BE9" w:rsidP="00C65BE9">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982" w:type="dxa"/>
                </w:tcPr>
                <w:p w14:paraId="517C651C" w14:textId="77777777" w:rsidR="00C65BE9" w:rsidRDefault="00C65BE9" w:rsidP="00C65BE9"/>
              </w:tc>
            </w:tr>
            <w:tr w:rsidR="00C65BE9" w14:paraId="3EC9B33C" w14:textId="77777777" w:rsidTr="00126013">
              <w:tc>
                <w:tcPr>
                  <w:tcW w:w="3525" w:type="dxa"/>
                </w:tcPr>
                <w:p w14:paraId="25F7DA1B" w14:textId="77777777" w:rsidR="00C65BE9" w:rsidRDefault="00C65BE9" w:rsidP="00C65BE9">
                  <w:r>
                    <w:rPr>
                      <w:rFonts w:hint="eastAsia"/>
                    </w:rPr>
                    <w:t>个人的活动对食品安全管理体系有效性的贡献，</w:t>
                  </w:r>
                  <w:r>
                    <w:rPr>
                      <w:rFonts w:hint="eastAsia"/>
                    </w:rPr>
                    <w:t xml:space="preserve"> </w:t>
                  </w:r>
                  <w:r>
                    <w:rPr>
                      <w:rFonts w:hint="eastAsia"/>
                    </w:rPr>
                    <w:t>包括改进食品安全绩效的益处；</w:t>
                  </w:r>
                </w:p>
              </w:tc>
              <w:tc>
                <w:tcPr>
                  <w:tcW w:w="4536" w:type="dxa"/>
                </w:tcPr>
                <w:p w14:paraId="30770A9D" w14:textId="77777777" w:rsidR="00C65BE9" w:rsidRDefault="00C65BE9" w:rsidP="00C65BE9">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982" w:type="dxa"/>
                </w:tcPr>
                <w:p w14:paraId="61DEE37A" w14:textId="77777777" w:rsidR="00C65BE9" w:rsidRDefault="00C65BE9" w:rsidP="00C65BE9"/>
              </w:tc>
            </w:tr>
            <w:tr w:rsidR="00C65BE9" w14:paraId="13CE9C96" w14:textId="77777777" w:rsidTr="00126013">
              <w:tc>
                <w:tcPr>
                  <w:tcW w:w="3525" w:type="dxa"/>
                </w:tcPr>
                <w:p w14:paraId="5AEDDE8F" w14:textId="77777777" w:rsidR="00C65BE9" w:rsidRDefault="00C65BE9" w:rsidP="00C65BE9">
                  <w:r>
                    <w:rPr>
                      <w:rFonts w:hint="eastAsia"/>
                    </w:rPr>
                    <w:t>不符合食品安全管理体系要求的后果</w:t>
                  </w:r>
                </w:p>
              </w:tc>
              <w:tc>
                <w:tcPr>
                  <w:tcW w:w="4536" w:type="dxa"/>
                </w:tcPr>
                <w:p w14:paraId="72800503" w14:textId="77777777" w:rsidR="00C65BE9" w:rsidRDefault="00C65BE9" w:rsidP="00C65BE9">
                  <w:r>
                    <w:rPr>
                      <w:rFonts w:ascii="Calibri" w:hAnsi="Calibri" w:hint="eastAsia"/>
                    </w:rPr>
                    <w:t>□</w:t>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982" w:type="dxa"/>
                </w:tcPr>
                <w:p w14:paraId="344D47F7" w14:textId="77777777" w:rsidR="00C65BE9" w:rsidRDefault="00C65BE9" w:rsidP="00C65BE9"/>
              </w:tc>
            </w:tr>
          </w:tbl>
          <w:p w14:paraId="28768301" w14:textId="77777777" w:rsidR="00C65BE9" w:rsidRDefault="00C65BE9" w:rsidP="00C65BE9"/>
        </w:tc>
        <w:tc>
          <w:tcPr>
            <w:tcW w:w="1531" w:type="dxa"/>
            <w:vMerge/>
          </w:tcPr>
          <w:p w14:paraId="658C7615" w14:textId="77777777" w:rsidR="00C65BE9" w:rsidRDefault="00C65BE9" w:rsidP="00C65BE9"/>
        </w:tc>
      </w:tr>
      <w:tr w:rsidR="00C65BE9" w14:paraId="4E47FEEF" w14:textId="77777777" w:rsidTr="00126013">
        <w:trPr>
          <w:trHeight w:val="409"/>
        </w:trPr>
        <w:tc>
          <w:tcPr>
            <w:tcW w:w="2160" w:type="dxa"/>
            <w:vMerge w:val="restart"/>
          </w:tcPr>
          <w:p w14:paraId="4B11D507" w14:textId="77777777" w:rsidR="00C65BE9" w:rsidRDefault="00C65BE9" w:rsidP="00C65BE9">
            <w:r>
              <w:rPr>
                <w:rFonts w:hint="eastAsia"/>
              </w:rPr>
              <w:lastRenderedPageBreak/>
              <w:t>监视、测量、分析和评价</w:t>
            </w:r>
          </w:p>
          <w:p w14:paraId="062655FF" w14:textId="77777777" w:rsidR="00C65BE9" w:rsidRDefault="00C65BE9" w:rsidP="00C65BE9"/>
        </w:tc>
        <w:tc>
          <w:tcPr>
            <w:tcW w:w="960" w:type="dxa"/>
            <w:vMerge w:val="restart"/>
          </w:tcPr>
          <w:p w14:paraId="18569B80" w14:textId="790C8403" w:rsidR="00C65BE9" w:rsidRDefault="00C65BE9" w:rsidP="00A4594E">
            <w:r>
              <w:rPr>
                <w:rFonts w:hint="eastAsia"/>
              </w:rPr>
              <w:t>F</w:t>
            </w:r>
            <w:r w:rsidR="00A4594E">
              <w:t>8.1</w:t>
            </w:r>
          </w:p>
        </w:tc>
        <w:tc>
          <w:tcPr>
            <w:tcW w:w="745" w:type="dxa"/>
          </w:tcPr>
          <w:p w14:paraId="4D98480E" w14:textId="77777777" w:rsidR="00C65BE9" w:rsidRDefault="00C65BE9" w:rsidP="00C65BE9">
            <w:r>
              <w:rPr>
                <w:rFonts w:hint="eastAsia"/>
              </w:rPr>
              <w:t>文件名称</w:t>
            </w:r>
          </w:p>
        </w:tc>
        <w:tc>
          <w:tcPr>
            <w:tcW w:w="9313" w:type="dxa"/>
          </w:tcPr>
          <w:p w14:paraId="661110A8" w14:textId="3300F23C" w:rsidR="00C65BE9" w:rsidRDefault="00C65BE9" w:rsidP="00C65BE9">
            <w:r>
              <w:rPr>
                <w:rFonts w:hint="eastAsia"/>
              </w:rPr>
              <w:t>如：</w:t>
            </w:r>
            <w:r>
              <w:rPr>
                <w:rFonts w:hint="eastAsia"/>
              </w:rPr>
              <w:sym w:font="Wingdings" w:char="00FE"/>
            </w:r>
            <w:r>
              <w:rPr>
                <w:rFonts w:hint="eastAsia"/>
              </w:rPr>
              <w:t>管理手册</w:t>
            </w:r>
            <w:r w:rsidR="00A4594E">
              <w:t>8</w:t>
            </w:r>
            <w:r>
              <w:rPr>
                <w:rFonts w:hint="eastAsia"/>
              </w:rPr>
              <w:t>.1</w:t>
            </w:r>
            <w:r>
              <w:rPr>
                <w:rFonts w:hint="eastAsia"/>
              </w:rPr>
              <w:t>章</w:t>
            </w:r>
          </w:p>
        </w:tc>
        <w:tc>
          <w:tcPr>
            <w:tcW w:w="1531" w:type="dxa"/>
            <w:vMerge w:val="restart"/>
          </w:tcPr>
          <w:p w14:paraId="37B8F97D" w14:textId="77777777" w:rsidR="00C65BE9" w:rsidRDefault="00C65BE9" w:rsidP="00C65BE9"/>
        </w:tc>
      </w:tr>
      <w:tr w:rsidR="00C65BE9" w14:paraId="0958E9DD" w14:textId="77777777" w:rsidTr="00126013">
        <w:trPr>
          <w:trHeight w:val="3800"/>
        </w:trPr>
        <w:tc>
          <w:tcPr>
            <w:tcW w:w="2160" w:type="dxa"/>
            <w:vMerge/>
          </w:tcPr>
          <w:p w14:paraId="3B0BFE73" w14:textId="77777777" w:rsidR="00C65BE9" w:rsidRDefault="00C65BE9" w:rsidP="00C65BE9"/>
        </w:tc>
        <w:tc>
          <w:tcPr>
            <w:tcW w:w="960" w:type="dxa"/>
            <w:vMerge/>
          </w:tcPr>
          <w:p w14:paraId="562D63A2" w14:textId="77777777" w:rsidR="00C65BE9" w:rsidRDefault="00C65BE9" w:rsidP="00C65BE9"/>
        </w:tc>
        <w:tc>
          <w:tcPr>
            <w:tcW w:w="745" w:type="dxa"/>
          </w:tcPr>
          <w:p w14:paraId="2654203C" w14:textId="77777777" w:rsidR="00C65BE9" w:rsidRDefault="00C65BE9" w:rsidP="00C65BE9">
            <w:r>
              <w:rPr>
                <w:rFonts w:hint="eastAsia"/>
              </w:rPr>
              <w:t>运行证据</w:t>
            </w:r>
          </w:p>
        </w:tc>
        <w:tc>
          <w:tcPr>
            <w:tcW w:w="9313" w:type="dxa"/>
          </w:tcPr>
          <w:p w14:paraId="0465643C" w14:textId="77777777" w:rsidR="00C65BE9" w:rsidRDefault="00C65BE9" w:rsidP="00C65BE9">
            <w:r>
              <w:rPr>
                <w:rFonts w:hint="eastAsia"/>
              </w:rPr>
              <w:t>组织对监视和测量的环境绩效</w:t>
            </w:r>
          </w:p>
          <w:tbl>
            <w:tblPr>
              <w:tblStyle w:val="a9"/>
              <w:tblW w:w="9043" w:type="dxa"/>
              <w:tblLayout w:type="fixed"/>
              <w:tblLook w:val="04A0" w:firstRow="1" w:lastRow="0" w:firstColumn="1" w:lastColumn="0" w:noHBand="0" w:noVBand="1"/>
            </w:tblPr>
            <w:tblGrid>
              <w:gridCol w:w="987"/>
              <w:gridCol w:w="2149"/>
              <w:gridCol w:w="1986"/>
              <w:gridCol w:w="1887"/>
              <w:gridCol w:w="2034"/>
            </w:tblGrid>
            <w:tr w:rsidR="00C65BE9" w14:paraId="10A0BF2A" w14:textId="77777777">
              <w:tc>
                <w:tcPr>
                  <w:tcW w:w="987" w:type="dxa"/>
                </w:tcPr>
                <w:p w14:paraId="40C2FB62" w14:textId="77777777" w:rsidR="00C65BE9" w:rsidRDefault="00C65BE9" w:rsidP="00C65BE9">
                  <w:r>
                    <w:rPr>
                      <w:rFonts w:hint="eastAsia"/>
                    </w:rPr>
                    <w:t>监视和测量的对象</w:t>
                  </w:r>
                </w:p>
              </w:tc>
              <w:tc>
                <w:tcPr>
                  <w:tcW w:w="2149" w:type="dxa"/>
                </w:tcPr>
                <w:p w14:paraId="1332B12D" w14:textId="77777777" w:rsidR="00C65BE9" w:rsidRDefault="00C65BE9" w:rsidP="00C65BE9">
                  <w:r>
                    <w:rPr>
                      <w:rFonts w:hint="eastAsia"/>
                    </w:rPr>
                    <w:t>监视、测量、分析和评价的方法</w:t>
                  </w:r>
                </w:p>
              </w:tc>
              <w:tc>
                <w:tcPr>
                  <w:tcW w:w="1986" w:type="dxa"/>
                </w:tcPr>
                <w:p w14:paraId="1AC3C545" w14:textId="77777777" w:rsidR="00C65BE9" w:rsidRDefault="00C65BE9" w:rsidP="00C65BE9">
                  <w:r>
                    <w:rPr>
                      <w:rFonts w:hint="eastAsia"/>
                    </w:rPr>
                    <w:t>监视和测量的频次和时机</w:t>
                  </w:r>
                </w:p>
              </w:tc>
              <w:tc>
                <w:tcPr>
                  <w:tcW w:w="1887" w:type="dxa"/>
                </w:tcPr>
                <w:p w14:paraId="6373AB33" w14:textId="77777777" w:rsidR="00C65BE9" w:rsidRDefault="00C65BE9" w:rsidP="00C65BE9">
                  <w:r>
                    <w:rPr>
                      <w:rFonts w:hint="eastAsia"/>
                    </w:rPr>
                    <w:t>评价其环境绩效所依据的准则和适当的参数</w:t>
                  </w:r>
                </w:p>
              </w:tc>
              <w:tc>
                <w:tcPr>
                  <w:tcW w:w="2034" w:type="dxa"/>
                </w:tcPr>
                <w:p w14:paraId="677BBA23" w14:textId="77777777" w:rsidR="00C65BE9" w:rsidRDefault="00C65BE9" w:rsidP="00C65BE9">
                  <w:r>
                    <w:rPr>
                      <w:rFonts w:hint="eastAsia"/>
                    </w:rPr>
                    <w:t>分析和评价的频次和时机</w:t>
                  </w:r>
                </w:p>
              </w:tc>
            </w:tr>
            <w:tr w:rsidR="00C65BE9" w14:paraId="0F9B56E5" w14:textId="77777777">
              <w:tc>
                <w:tcPr>
                  <w:tcW w:w="987" w:type="dxa"/>
                </w:tcPr>
                <w:p w14:paraId="01D257B3" w14:textId="77777777" w:rsidR="00C65BE9" w:rsidRDefault="00C65BE9" w:rsidP="00C65BE9">
                  <w:r>
                    <w:rPr>
                      <w:rFonts w:hint="eastAsia"/>
                    </w:rPr>
                    <w:t>水质监测</w:t>
                  </w:r>
                </w:p>
              </w:tc>
              <w:tc>
                <w:tcPr>
                  <w:tcW w:w="2149" w:type="dxa"/>
                </w:tcPr>
                <w:p w14:paraId="7D7B0C4C" w14:textId="43046FD5" w:rsidR="00C65BE9" w:rsidRDefault="00A4594E" w:rsidP="00C65BE9">
                  <w:r>
                    <w:rPr>
                      <w:rFonts w:hint="eastAsia"/>
                    </w:rPr>
                    <w:t>外部送检</w:t>
                  </w:r>
                </w:p>
              </w:tc>
              <w:tc>
                <w:tcPr>
                  <w:tcW w:w="1986" w:type="dxa"/>
                </w:tcPr>
                <w:p w14:paraId="7493A822" w14:textId="77777777" w:rsidR="00C65BE9" w:rsidRDefault="00C65BE9" w:rsidP="00C65BE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r>
                    <w:rPr>
                      <w:rFonts w:hint="eastAsia"/>
                      <w:color w:val="000000"/>
                      <w:szCs w:val="21"/>
                    </w:rPr>
                    <w:t xml:space="preserve"> </w:t>
                  </w:r>
                  <w:r>
                    <w:rPr>
                      <w:rFonts w:hint="eastAsia"/>
                      <w:color w:val="000000"/>
                      <w:szCs w:val="21"/>
                    </w:rPr>
                    <w:t>□</w:t>
                  </w:r>
                  <w:r>
                    <w:rPr>
                      <w:rFonts w:hint="eastAsia"/>
                    </w:rPr>
                    <w:t>其他</w:t>
                  </w:r>
                </w:p>
              </w:tc>
              <w:tc>
                <w:tcPr>
                  <w:tcW w:w="1887" w:type="dxa"/>
                </w:tcPr>
                <w:p w14:paraId="5FA6201A" w14:textId="77777777" w:rsidR="00C65BE9" w:rsidRDefault="00C65BE9" w:rsidP="00C65BE9">
                  <w:r>
                    <w:rPr>
                      <w:rFonts w:hint="eastAsia"/>
                    </w:rPr>
                    <w:t>相关标准</w:t>
                  </w:r>
                </w:p>
              </w:tc>
              <w:tc>
                <w:tcPr>
                  <w:tcW w:w="2034" w:type="dxa"/>
                </w:tcPr>
                <w:p w14:paraId="032A7A1D" w14:textId="77777777" w:rsidR="00C65BE9" w:rsidRDefault="00C65BE9" w:rsidP="00C65BE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C65BE9" w14:paraId="000D39B0" w14:textId="77777777">
              <w:tc>
                <w:tcPr>
                  <w:tcW w:w="987" w:type="dxa"/>
                </w:tcPr>
                <w:p w14:paraId="5561570D" w14:textId="77777777" w:rsidR="00C65BE9" w:rsidRDefault="00C65BE9" w:rsidP="00C65BE9">
                  <w:r>
                    <w:rPr>
                      <w:rFonts w:hint="eastAsia"/>
                    </w:rPr>
                    <w:t>过程</w:t>
                  </w:r>
                </w:p>
              </w:tc>
              <w:tc>
                <w:tcPr>
                  <w:tcW w:w="2149" w:type="dxa"/>
                </w:tcPr>
                <w:p w14:paraId="12555F9F" w14:textId="77777777" w:rsidR="00C65BE9" w:rsidRDefault="00C65BE9" w:rsidP="00C65BE9">
                  <w:r>
                    <w:rPr>
                      <w:rFonts w:hint="eastAsia"/>
                    </w:rPr>
                    <w:t>现场巡视</w:t>
                  </w:r>
                </w:p>
                <w:p w14:paraId="70421EB1" w14:textId="77777777" w:rsidR="00C65BE9" w:rsidRDefault="00C65BE9" w:rsidP="00C65BE9">
                  <w:r>
                    <w:rPr>
                      <w:rFonts w:hint="eastAsia"/>
                    </w:rPr>
                    <w:t>抽查记录</w:t>
                  </w:r>
                </w:p>
                <w:p w14:paraId="33A05487" w14:textId="77777777" w:rsidR="00C65BE9" w:rsidRDefault="00C65BE9" w:rsidP="00C65BE9">
                  <w:r>
                    <w:rPr>
                      <w:rFonts w:hint="eastAsia"/>
                    </w:rPr>
                    <w:t>对食品安全目标进行统计</w:t>
                  </w:r>
                </w:p>
              </w:tc>
              <w:tc>
                <w:tcPr>
                  <w:tcW w:w="1986" w:type="dxa"/>
                </w:tcPr>
                <w:p w14:paraId="28D78BFF" w14:textId="77777777" w:rsidR="00C65BE9" w:rsidRDefault="00C65BE9" w:rsidP="00C65BE9">
                  <w:r>
                    <w:rPr>
                      <w:rFonts w:hint="eastAsia"/>
                      <w:color w:val="000000"/>
                      <w:szCs w:val="21"/>
                    </w:rPr>
                    <w:t>☑</w:t>
                  </w:r>
                  <w:r>
                    <w:rPr>
                      <w:rFonts w:hint="eastAsia"/>
                    </w:rPr>
                    <w:t>定期检查</w:t>
                  </w:r>
                </w:p>
                <w:p w14:paraId="70227E04" w14:textId="77777777" w:rsidR="00C65BE9" w:rsidRDefault="00C65BE9" w:rsidP="00C65BE9">
                  <w:r>
                    <w:rPr>
                      <w:rFonts w:hint="eastAsia"/>
                      <w:color w:val="000000"/>
                      <w:szCs w:val="21"/>
                    </w:rPr>
                    <w:t>☑</w:t>
                  </w:r>
                  <w:r>
                    <w:rPr>
                      <w:rFonts w:hint="eastAsia"/>
                    </w:rPr>
                    <w:t>抽查</w:t>
                  </w:r>
                </w:p>
              </w:tc>
              <w:tc>
                <w:tcPr>
                  <w:tcW w:w="1887" w:type="dxa"/>
                </w:tcPr>
                <w:p w14:paraId="76494B1F" w14:textId="68E23931" w:rsidR="00C65BE9" w:rsidRDefault="00A4594E" w:rsidP="00C65BE9">
                  <w:r>
                    <w:rPr>
                      <w:rFonts w:hint="eastAsia"/>
                    </w:rPr>
                    <w:t>作业指导书等</w:t>
                  </w:r>
                </w:p>
              </w:tc>
              <w:tc>
                <w:tcPr>
                  <w:tcW w:w="2034" w:type="dxa"/>
                </w:tcPr>
                <w:p w14:paraId="74D3E536" w14:textId="77777777" w:rsidR="00C65BE9" w:rsidRDefault="00C65BE9" w:rsidP="00C65BE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C65BE9" w14:paraId="284CF41F" w14:textId="77777777">
              <w:tc>
                <w:tcPr>
                  <w:tcW w:w="987" w:type="dxa"/>
                </w:tcPr>
                <w:p w14:paraId="166ACC2A" w14:textId="77777777" w:rsidR="00C65BE9" w:rsidRDefault="00C65BE9" w:rsidP="00C65BE9">
                  <w:r>
                    <w:rPr>
                      <w:rFonts w:hint="eastAsia"/>
                    </w:rPr>
                    <w:t>体系</w:t>
                  </w:r>
                </w:p>
              </w:tc>
              <w:tc>
                <w:tcPr>
                  <w:tcW w:w="2149" w:type="dxa"/>
                </w:tcPr>
                <w:p w14:paraId="1A2715B8" w14:textId="77777777" w:rsidR="00C65BE9" w:rsidRDefault="00C65BE9" w:rsidP="00C65BE9">
                  <w:r>
                    <w:rPr>
                      <w:rFonts w:hint="eastAsia"/>
                    </w:rPr>
                    <w:t>内部审核；对内审不符合项进行分析</w:t>
                  </w:r>
                </w:p>
              </w:tc>
              <w:tc>
                <w:tcPr>
                  <w:tcW w:w="1986" w:type="dxa"/>
                </w:tcPr>
                <w:p w14:paraId="6878E649" w14:textId="77777777" w:rsidR="00C65BE9" w:rsidRDefault="00C65BE9" w:rsidP="00C65BE9">
                  <w:r>
                    <w:rPr>
                      <w:rFonts w:hint="eastAsia"/>
                      <w:color w:val="000000"/>
                      <w:szCs w:val="21"/>
                    </w:rPr>
                    <w:t>☑</w:t>
                  </w:r>
                  <w:r>
                    <w:rPr>
                      <w:rFonts w:hint="eastAsia"/>
                    </w:rPr>
                    <w:t>按年度内审计划</w:t>
                  </w:r>
                </w:p>
                <w:p w14:paraId="0127803E" w14:textId="77777777" w:rsidR="00C65BE9" w:rsidRDefault="00C65BE9" w:rsidP="00C65BE9">
                  <w:r>
                    <w:rPr>
                      <w:rFonts w:hint="eastAsia"/>
                      <w:color w:val="000000"/>
                      <w:szCs w:val="21"/>
                    </w:rPr>
                    <w:t>□</w:t>
                  </w:r>
                  <w:r>
                    <w:rPr>
                      <w:rFonts w:hint="eastAsia"/>
                    </w:rPr>
                    <w:t>每年一次</w:t>
                  </w:r>
                </w:p>
                <w:p w14:paraId="636F863D" w14:textId="77777777" w:rsidR="00C65BE9" w:rsidRDefault="00C65BE9" w:rsidP="00C65BE9">
                  <w:r>
                    <w:rPr>
                      <w:rFonts w:hint="eastAsia"/>
                      <w:color w:val="000000"/>
                      <w:szCs w:val="21"/>
                    </w:rPr>
                    <w:t>□特殊情况增加</w:t>
                  </w:r>
                </w:p>
              </w:tc>
              <w:tc>
                <w:tcPr>
                  <w:tcW w:w="1887" w:type="dxa"/>
                </w:tcPr>
                <w:p w14:paraId="487DC972" w14:textId="2B49A859" w:rsidR="00C65BE9" w:rsidRDefault="00A4594E" w:rsidP="00C65BE9">
                  <w:r>
                    <w:rPr>
                      <w:rFonts w:hint="eastAsia"/>
                    </w:rPr>
                    <w:t>I</w:t>
                  </w:r>
                  <w:r>
                    <w:t>SO22000</w:t>
                  </w:r>
                  <w:r>
                    <w:rPr>
                      <w:rFonts w:hint="eastAsia"/>
                    </w:rPr>
                    <w:t>，体系文件</w:t>
                  </w:r>
                </w:p>
              </w:tc>
              <w:tc>
                <w:tcPr>
                  <w:tcW w:w="2034" w:type="dxa"/>
                </w:tcPr>
                <w:p w14:paraId="1CA60650" w14:textId="77777777" w:rsidR="00C65BE9" w:rsidRDefault="00C65BE9" w:rsidP="00C65BE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C65BE9" w14:paraId="31934E53" w14:textId="77777777">
              <w:tc>
                <w:tcPr>
                  <w:tcW w:w="987" w:type="dxa"/>
                </w:tcPr>
                <w:p w14:paraId="2B3E008F" w14:textId="77777777" w:rsidR="00C65BE9" w:rsidRDefault="00C65BE9" w:rsidP="00C65BE9">
                  <w:r>
                    <w:rPr>
                      <w:rFonts w:hint="eastAsia"/>
                    </w:rPr>
                    <w:t>体系有效性</w:t>
                  </w:r>
                </w:p>
              </w:tc>
              <w:tc>
                <w:tcPr>
                  <w:tcW w:w="2149" w:type="dxa"/>
                </w:tcPr>
                <w:p w14:paraId="04A849BE" w14:textId="77777777" w:rsidR="00C65BE9" w:rsidRDefault="00C65BE9" w:rsidP="00C65BE9">
                  <w:r>
                    <w:rPr>
                      <w:rFonts w:hint="eastAsia"/>
                    </w:rPr>
                    <w:t>管理评审，对</w:t>
                  </w:r>
                  <w:r w:rsidRPr="00E70714">
                    <w:rPr>
                      <w:rFonts w:hint="eastAsia"/>
                    </w:rPr>
                    <w:t>FSMS</w:t>
                  </w:r>
                  <w:r>
                    <w:rPr>
                      <w:rFonts w:hint="eastAsia"/>
                    </w:rPr>
                    <w:t>存在的需要问题进行分析</w:t>
                  </w:r>
                </w:p>
              </w:tc>
              <w:tc>
                <w:tcPr>
                  <w:tcW w:w="1986" w:type="dxa"/>
                </w:tcPr>
                <w:p w14:paraId="47219EB1" w14:textId="32020FE8" w:rsidR="00C65BE9" w:rsidRDefault="00A4594E" w:rsidP="00C65BE9">
                  <w:r>
                    <w:rPr>
                      <w:rFonts w:ascii="Segoe UI Emoji" w:hAnsi="Segoe UI Emoji" w:cs="Segoe UI Emoji"/>
                      <w:color w:val="000000"/>
                      <w:szCs w:val="21"/>
                    </w:rPr>
                    <w:t>☑</w:t>
                  </w:r>
                  <w:r w:rsidR="00C65BE9">
                    <w:rPr>
                      <w:rFonts w:hint="eastAsia"/>
                    </w:rPr>
                    <w:t>每年一次</w:t>
                  </w:r>
                </w:p>
                <w:p w14:paraId="6FD1CDA1" w14:textId="77777777" w:rsidR="00C65BE9" w:rsidRDefault="00C65BE9" w:rsidP="00C65BE9">
                  <w:r>
                    <w:rPr>
                      <w:rFonts w:hint="eastAsia"/>
                      <w:color w:val="000000"/>
                      <w:szCs w:val="21"/>
                    </w:rPr>
                    <w:t>□特殊情况增加</w:t>
                  </w:r>
                </w:p>
              </w:tc>
              <w:tc>
                <w:tcPr>
                  <w:tcW w:w="1887" w:type="dxa"/>
                </w:tcPr>
                <w:p w14:paraId="5ECA97D1" w14:textId="1379BDC6" w:rsidR="00C65BE9" w:rsidRDefault="00A4594E" w:rsidP="00C65BE9">
                  <w:r>
                    <w:rPr>
                      <w:rFonts w:hint="eastAsia"/>
                    </w:rPr>
                    <w:t>方针、目标</w:t>
                  </w:r>
                </w:p>
              </w:tc>
              <w:tc>
                <w:tcPr>
                  <w:tcW w:w="2034" w:type="dxa"/>
                </w:tcPr>
                <w:p w14:paraId="1D2F105C" w14:textId="77777777" w:rsidR="00C65BE9" w:rsidRDefault="00C65BE9" w:rsidP="00C65BE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r w:rsidR="00C65BE9" w14:paraId="3AED2BC2" w14:textId="77777777">
              <w:tc>
                <w:tcPr>
                  <w:tcW w:w="987" w:type="dxa"/>
                </w:tcPr>
                <w:p w14:paraId="7B3082C4" w14:textId="77777777" w:rsidR="00C65BE9" w:rsidRDefault="00C65BE9" w:rsidP="00C65BE9">
                  <w:r>
                    <w:rPr>
                      <w:rFonts w:hint="eastAsia"/>
                    </w:rPr>
                    <w:t>相关方反馈</w:t>
                  </w:r>
                </w:p>
              </w:tc>
              <w:tc>
                <w:tcPr>
                  <w:tcW w:w="2149" w:type="dxa"/>
                </w:tcPr>
                <w:p w14:paraId="0F159763" w14:textId="77777777" w:rsidR="00C65BE9" w:rsidRDefault="00C65BE9" w:rsidP="00C65BE9">
                  <w:r>
                    <w:rPr>
                      <w:rFonts w:hint="eastAsia"/>
                    </w:rPr>
                    <w:t>反馈处理，对问题进行统计</w:t>
                  </w:r>
                </w:p>
              </w:tc>
              <w:tc>
                <w:tcPr>
                  <w:tcW w:w="1986" w:type="dxa"/>
                </w:tcPr>
                <w:p w14:paraId="4A5D5FF2" w14:textId="77777777" w:rsidR="00C65BE9" w:rsidRDefault="00C65BE9" w:rsidP="00C65BE9">
                  <w:r>
                    <w:rPr>
                      <w:color w:val="000000"/>
                      <w:szCs w:val="21"/>
                    </w:rPr>
                    <w:sym w:font="Wingdings" w:char="00FE"/>
                  </w:r>
                  <w:r>
                    <w:rPr>
                      <w:rFonts w:hint="eastAsia"/>
                    </w:rPr>
                    <w:t>每年一次</w:t>
                  </w:r>
                </w:p>
                <w:p w14:paraId="7B369C7B" w14:textId="77777777" w:rsidR="00C65BE9" w:rsidRDefault="00C65BE9" w:rsidP="00C65BE9">
                  <w:r>
                    <w:rPr>
                      <w:rFonts w:hint="eastAsia"/>
                      <w:color w:val="000000"/>
                      <w:szCs w:val="21"/>
                    </w:rPr>
                    <w:t>□</w:t>
                  </w:r>
                </w:p>
              </w:tc>
              <w:tc>
                <w:tcPr>
                  <w:tcW w:w="1887" w:type="dxa"/>
                </w:tcPr>
                <w:p w14:paraId="791E0527" w14:textId="77777777" w:rsidR="00C65BE9" w:rsidRDefault="00C65BE9" w:rsidP="00C65BE9"/>
              </w:tc>
              <w:tc>
                <w:tcPr>
                  <w:tcW w:w="2034" w:type="dxa"/>
                </w:tcPr>
                <w:p w14:paraId="0FB8ADB8" w14:textId="77777777" w:rsidR="00C65BE9" w:rsidRDefault="00C65BE9" w:rsidP="00C65BE9">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rPr>
                    <w:t>□</w:t>
                  </w:r>
                  <w:r>
                    <w:rPr>
                      <w:rFonts w:hint="eastAsia"/>
                    </w:rPr>
                    <w:t>每季度</w:t>
                  </w:r>
                  <w:r>
                    <w:rPr>
                      <w:rFonts w:hint="eastAsia"/>
                    </w:rPr>
                    <w:t xml:space="preserve"> </w:t>
                  </w:r>
                  <w:r>
                    <w:rPr>
                      <w:rFonts w:hint="eastAsia"/>
                      <w:color w:val="000000"/>
                      <w:szCs w:val="21"/>
                    </w:rPr>
                    <w:t>☑每年</w:t>
                  </w:r>
                </w:p>
              </w:tc>
            </w:tr>
          </w:tbl>
          <w:p w14:paraId="37B488FE" w14:textId="77777777" w:rsidR="00C65BE9" w:rsidRDefault="00C65BE9" w:rsidP="00C65BE9"/>
        </w:tc>
        <w:tc>
          <w:tcPr>
            <w:tcW w:w="1531" w:type="dxa"/>
            <w:vMerge/>
          </w:tcPr>
          <w:p w14:paraId="23F8581C" w14:textId="77777777" w:rsidR="00C65BE9" w:rsidRDefault="00C65BE9" w:rsidP="00C65BE9"/>
        </w:tc>
      </w:tr>
      <w:tr w:rsidR="00EE3B76" w14:paraId="52539CEA" w14:textId="77777777" w:rsidTr="00EE3B76">
        <w:trPr>
          <w:trHeight w:val="710"/>
        </w:trPr>
        <w:tc>
          <w:tcPr>
            <w:tcW w:w="2160" w:type="dxa"/>
            <w:vMerge w:val="restart"/>
          </w:tcPr>
          <w:p w14:paraId="261AEFFB" w14:textId="0D4952E8" w:rsidR="00EE3B76" w:rsidRDefault="00EE3B76" w:rsidP="00EE3B76">
            <w:r>
              <w:rPr>
                <w:rFonts w:hint="eastAsia"/>
              </w:rPr>
              <w:t>内部审核</w:t>
            </w:r>
          </w:p>
        </w:tc>
        <w:tc>
          <w:tcPr>
            <w:tcW w:w="960" w:type="dxa"/>
            <w:vMerge w:val="restart"/>
          </w:tcPr>
          <w:p w14:paraId="727536D7" w14:textId="14C992F9" w:rsidR="00EE3B76" w:rsidRDefault="00EE3B76" w:rsidP="00EE3B76">
            <w:r>
              <w:rPr>
                <w:rFonts w:hint="eastAsia"/>
              </w:rPr>
              <w:t>F</w:t>
            </w:r>
            <w:r>
              <w:t>8.4.1</w:t>
            </w:r>
          </w:p>
        </w:tc>
        <w:tc>
          <w:tcPr>
            <w:tcW w:w="745" w:type="dxa"/>
          </w:tcPr>
          <w:p w14:paraId="7C30384B" w14:textId="77777777" w:rsidR="00EE3B76" w:rsidRDefault="00EE3B76" w:rsidP="00EE3B76">
            <w:r>
              <w:rPr>
                <w:rFonts w:hint="eastAsia"/>
              </w:rPr>
              <w:t>文件</w:t>
            </w:r>
          </w:p>
          <w:p w14:paraId="15C5BAF6" w14:textId="34214A68" w:rsidR="00EE3B76" w:rsidRDefault="00EE3B76" w:rsidP="00EE3B76">
            <w:pPr>
              <w:rPr>
                <w:rFonts w:hint="eastAsia"/>
              </w:rPr>
            </w:pPr>
            <w:r>
              <w:rPr>
                <w:rFonts w:hint="eastAsia"/>
              </w:rPr>
              <w:t>名称</w:t>
            </w:r>
          </w:p>
        </w:tc>
        <w:tc>
          <w:tcPr>
            <w:tcW w:w="9313" w:type="dxa"/>
          </w:tcPr>
          <w:p w14:paraId="032AFED4" w14:textId="77777777" w:rsidR="00CF3061" w:rsidRDefault="00EE3B76" w:rsidP="00CF3061">
            <w:r>
              <w:rPr>
                <w:rFonts w:hint="eastAsia"/>
              </w:rPr>
              <w:t>如：</w:t>
            </w:r>
            <w:r>
              <w:rPr>
                <w:rFonts w:hint="eastAsia"/>
              </w:rPr>
              <w:sym w:font="Wingdings" w:char="00FE"/>
            </w:r>
            <w:r>
              <w:rPr>
                <w:rFonts w:hint="eastAsia"/>
              </w:rPr>
              <w:t>管理手册</w:t>
            </w:r>
            <w:r>
              <w:t>8</w:t>
            </w:r>
            <w:r>
              <w:t>.4</w:t>
            </w:r>
            <w:r>
              <w:rPr>
                <w:rFonts w:hint="eastAsia"/>
              </w:rPr>
              <w:t>.1</w:t>
            </w:r>
            <w:r>
              <w:rPr>
                <w:rFonts w:hint="eastAsia"/>
              </w:rPr>
              <w:t>章</w:t>
            </w:r>
            <w:r>
              <w:rPr>
                <w:rFonts w:hint="eastAsia"/>
              </w:rPr>
              <w:t>、内部审核控制程序</w:t>
            </w:r>
          </w:p>
          <w:p w14:paraId="5DA235B9" w14:textId="237EBA5F" w:rsidR="00EE3B76" w:rsidRDefault="00CF3061" w:rsidP="00CF3061">
            <w:pPr>
              <w:rPr>
                <w:rFonts w:hint="eastAsia"/>
              </w:rPr>
            </w:pPr>
            <w:r>
              <w:rPr>
                <w:rFonts w:hint="eastAsia"/>
              </w:rPr>
              <w:t>内部审核工作由食品安全小组组长（管理者代表）负责整体控制，质检部负责相关记录的管理。明确了食安组长、内审组长、内审员及各部门在内部审核中的职责；对内审过程以及相关的记录进行了相应的规定。并明确该过程需要记录的表单格式。</w:t>
            </w:r>
          </w:p>
        </w:tc>
        <w:tc>
          <w:tcPr>
            <w:tcW w:w="1531" w:type="dxa"/>
          </w:tcPr>
          <w:p w14:paraId="32F3E98D" w14:textId="77777777" w:rsidR="00EE3B76" w:rsidRDefault="00EE3B76" w:rsidP="00EE3B76"/>
        </w:tc>
      </w:tr>
      <w:tr w:rsidR="00EE3B76" w14:paraId="0B0256EA" w14:textId="77777777" w:rsidTr="00EE3B76">
        <w:trPr>
          <w:trHeight w:val="1504"/>
        </w:trPr>
        <w:tc>
          <w:tcPr>
            <w:tcW w:w="2160" w:type="dxa"/>
            <w:vMerge/>
          </w:tcPr>
          <w:p w14:paraId="1D3A922C" w14:textId="77777777" w:rsidR="00EE3B76" w:rsidRDefault="00EE3B76" w:rsidP="00EE3B76">
            <w:pPr>
              <w:rPr>
                <w:rFonts w:hint="eastAsia"/>
              </w:rPr>
            </w:pPr>
          </w:p>
        </w:tc>
        <w:tc>
          <w:tcPr>
            <w:tcW w:w="960" w:type="dxa"/>
            <w:vMerge/>
          </w:tcPr>
          <w:p w14:paraId="6B066B69" w14:textId="77777777" w:rsidR="00EE3B76" w:rsidRDefault="00EE3B76" w:rsidP="00EE3B76">
            <w:pPr>
              <w:rPr>
                <w:rFonts w:hint="eastAsia"/>
              </w:rPr>
            </w:pPr>
          </w:p>
        </w:tc>
        <w:tc>
          <w:tcPr>
            <w:tcW w:w="745" w:type="dxa"/>
          </w:tcPr>
          <w:p w14:paraId="70539BA5" w14:textId="1681D356" w:rsidR="00EE3B76" w:rsidRDefault="00EE3B76" w:rsidP="00EE3B76">
            <w:pPr>
              <w:rPr>
                <w:rFonts w:hint="eastAsia"/>
              </w:rPr>
            </w:pPr>
            <w:r>
              <w:rPr>
                <w:rFonts w:hint="eastAsia"/>
              </w:rPr>
              <w:t>运行证据</w:t>
            </w:r>
          </w:p>
        </w:tc>
        <w:tc>
          <w:tcPr>
            <w:tcW w:w="9313" w:type="dxa"/>
          </w:tcPr>
          <w:p w14:paraId="2BDC7AD2" w14:textId="6FA99D92" w:rsidR="00CF3061" w:rsidRDefault="00CF3061" w:rsidP="00EE3B76">
            <w:r>
              <w:rPr>
                <w:rFonts w:hint="eastAsia"/>
              </w:rPr>
              <w:t>内审策划：</w:t>
            </w:r>
            <w:r>
              <w:rPr>
                <w:rFonts w:hint="eastAsia"/>
              </w:rPr>
              <w:t>2</w:t>
            </w:r>
            <w:r>
              <w:t>020</w:t>
            </w:r>
            <w:r>
              <w:rPr>
                <w:rFonts w:hint="eastAsia"/>
              </w:rPr>
              <w:t>年</w:t>
            </w:r>
            <w:r>
              <w:rPr>
                <w:rFonts w:hint="eastAsia"/>
              </w:rPr>
              <w:t>4</w:t>
            </w:r>
            <w:r>
              <w:rPr>
                <w:rFonts w:hint="eastAsia"/>
              </w:rPr>
              <w:t>月</w:t>
            </w:r>
            <w:r>
              <w:rPr>
                <w:rFonts w:hint="eastAsia"/>
              </w:rPr>
              <w:t>1</w:t>
            </w:r>
            <w:r>
              <w:rPr>
                <w:rFonts w:hint="eastAsia"/>
              </w:rPr>
              <w:t>日编制计划，</w:t>
            </w:r>
            <w:r>
              <w:rPr>
                <w:rFonts w:hint="eastAsia"/>
              </w:rPr>
              <w:t>4</w:t>
            </w:r>
            <w:r>
              <w:t>.6</w:t>
            </w:r>
            <w:r>
              <w:rPr>
                <w:rFonts w:hint="eastAsia"/>
              </w:rPr>
              <w:t>-</w:t>
            </w:r>
            <w:r>
              <w:t>7</w:t>
            </w:r>
            <w:r>
              <w:rPr>
                <w:rFonts w:hint="eastAsia"/>
              </w:rPr>
              <w:t>开展内审</w:t>
            </w:r>
          </w:p>
          <w:p w14:paraId="590ED569" w14:textId="38C8C7EB" w:rsidR="00CF3061" w:rsidRDefault="00CF3061" w:rsidP="00EE3B76">
            <w:r>
              <w:rPr>
                <w:rFonts w:hint="eastAsia"/>
              </w:rPr>
              <w:t>内审组：组长马志培；审核员：</w:t>
            </w:r>
            <w:r>
              <w:rPr>
                <w:rFonts w:hint="eastAsia"/>
              </w:rPr>
              <w:t>A</w:t>
            </w:r>
            <w:r>
              <w:t>:</w:t>
            </w:r>
            <w:r>
              <w:rPr>
                <w:rFonts w:hint="eastAsia"/>
              </w:rPr>
              <w:t>何晶莹、刘志军；</w:t>
            </w:r>
            <w:r>
              <w:rPr>
                <w:rFonts w:hint="eastAsia"/>
              </w:rPr>
              <w:t>B</w:t>
            </w:r>
            <w:r>
              <w:t>:</w:t>
            </w:r>
            <w:r>
              <w:rPr>
                <w:rFonts w:hint="eastAsia"/>
              </w:rPr>
              <w:t>马威忠、陈夫良</w:t>
            </w:r>
          </w:p>
          <w:p w14:paraId="09AA5805" w14:textId="7A03FA7B" w:rsidR="00CF3061" w:rsidRDefault="00CF3061" w:rsidP="00EE3B76">
            <w:r>
              <w:rPr>
                <w:rFonts w:hint="eastAsia"/>
              </w:rPr>
              <w:t>内审条款策划涵盖</w:t>
            </w:r>
            <w:r>
              <w:rPr>
                <w:rFonts w:hint="eastAsia"/>
              </w:rPr>
              <w:t>I</w:t>
            </w:r>
            <w:r>
              <w:t>SO22000</w:t>
            </w:r>
            <w:r>
              <w:rPr>
                <w:rFonts w:hint="eastAsia"/>
              </w:rPr>
              <w:t>所有条款，覆盖生产科、质检科、供销科、办公室，基本合理。</w:t>
            </w:r>
          </w:p>
          <w:p w14:paraId="05AD2BE9" w14:textId="167FE081" w:rsidR="00CF3061" w:rsidRDefault="00CF3061" w:rsidP="00EE3B76">
            <w:r>
              <w:rPr>
                <w:rFonts w:hint="eastAsia"/>
              </w:rPr>
              <w:t>提供了首末次会议签到和会议记录。</w:t>
            </w:r>
          </w:p>
          <w:p w14:paraId="3D48B22C" w14:textId="4B797962" w:rsidR="00CF3061" w:rsidRDefault="00CF3061" w:rsidP="00EE3B76">
            <w:r>
              <w:rPr>
                <w:rFonts w:hint="eastAsia"/>
              </w:rPr>
              <w:t>提供了内审检查表，与审核计划条款一致。</w:t>
            </w:r>
            <w:r w:rsidR="00555C93" w:rsidRPr="00555C93">
              <w:rPr>
                <w:rFonts w:hint="eastAsia"/>
              </w:rPr>
              <w:t>内审过程保留了记录《内部检查表》，对标准涉及的条款进行了审核，从内审记录看，内审过程中采用了交谈、查看、核对、询问等多种方式进行。</w:t>
            </w:r>
          </w:p>
          <w:p w14:paraId="4F7192CF" w14:textId="4B03A883" w:rsidR="00CF3061" w:rsidRDefault="00CF3061" w:rsidP="00EE3B76">
            <w:r>
              <w:rPr>
                <w:rFonts w:hint="eastAsia"/>
              </w:rPr>
              <w:t>不符合开具情况：共开具三项：生产</w:t>
            </w:r>
            <w:r w:rsidR="00555C93">
              <w:rPr>
                <w:rFonts w:hint="eastAsia"/>
              </w:rPr>
              <w:t>科检修计划和记录未提供，</w:t>
            </w:r>
            <w:r>
              <w:rPr>
                <w:rFonts w:hint="eastAsia"/>
              </w:rPr>
              <w:t>6</w:t>
            </w:r>
            <w:r>
              <w:t>.3/7.2.3</w:t>
            </w:r>
            <w:r w:rsidR="00555C93">
              <w:rPr>
                <w:rFonts w:hint="eastAsia"/>
              </w:rPr>
              <w:t>；更衣室鞋柜</w:t>
            </w:r>
            <w:r w:rsidR="00555C93">
              <w:rPr>
                <w:rFonts w:hint="eastAsia"/>
              </w:rPr>
              <w:t>/</w:t>
            </w:r>
            <w:r w:rsidR="00555C93">
              <w:rPr>
                <w:rFonts w:hint="eastAsia"/>
              </w:rPr>
              <w:t>衣柜布局不合理；内包材消毒设置不合理；</w:t>
            </w:r>
            <w:r w:rsidR="00555C93">
              <w:rPr>
                <w:rFonts w:hint="eastAsia"/>
              </w:rPr>
              <w:t>7</w:t>
            </w:r>
            <w:r w:rsidR="00555C93">
              <w:t>.5/7.2.3</w:t>
            </w:r>
            <w:r w:rsidR="00555C93">
              <w:rPr>
                <w:rFonts w:hint="eastAsia"/>
              </w:rPr>
              <w:t>；质检科</w:t>
            </w:r>
            <w:r w:rsidR="00555C93">
              <w:rPr>
                <w:rFonts w:hint="eastAsia"/>
              </w:rPr>
              <w:t>/</w:t>
            </w:r>
            <w:r w:rsidR="00555C93">
              <w:rPr>
                <w:rFonts w:hint="eastAsia"/>
              </w:rPr>
              <w:t>化验室中通风柜不起作用，</w:t>
            </w:r>
            <w:r w:rsidR="00555C93">
              <w:rPr>
                <w:rFonts w:hint="eastAsia"/>
              </w:rPr>
              <w:t>7</w:t>
            </w:r>
            <w:r w:rsidR="00555C93">
              <w:t>.2.3</w:t>
            </w:r>
            <w:r w:rsidR="00555C93">
              <w:rPr>
                <w:rFonts w:hint="eastAsia"/>
              </w:rPr>
              <w:t>等，目前均已整改完成。并在</w:t>
            </w:r>
            <w:r w:rsidR="00555C93">
              <w:rPr>
                <w:rFonts w:hint="eastAsia"/>
              </w:rPr>
              <w:t>4</w:t>
            </w:r>
            <w:r w:rsidR="00555C93">
              <w:rPr>
                <w:rFonts w:hint="eastAsia"/>
              </w:rPr>
              <w:t>月底前全部进行了验证。</w:t>
            </w:r>
          </w:p>
          <w:p w14:paraId="048496D5" w14:textId="423DA5D1" w:rsidR="00EE3B76" w:rsidRDefault="00EE3B76" w:rsidP="00EE3B76">
            <w:pPr>
              <w:rPr>
                <w:rFonts w:hint="eastAsia"/>
              </w:rPr>
            </w:pPr>
            <w:r>
              <w:rPr>
                <w:rFonts w:hint="eastAsia"/>
              </w:rPr>
              <w:t>内审报告</w:t>
            </w:r>
          </w:p>
          <w:p w14:paraId="6D9B1103" w14:textId="77777777" w:rsidR="00EE3B76" w:rsidRDefault="00EE3B76" w:rsidP="00EE3B76">
            <w:pPr>
              <w:rPr>
                <w:rFonts w:hint="eastAsia"/>
              </w:rPr>
            </w:pPr>
            <w:r>
              <w:rPr>
                <w:rFonts w:hint="eastAsia"/>
              </w:rPr>
              <w:t>审核报告再次明确了审核目的、范围、日期、依据、审核人员，并对审核过程以及内审中发现的不符合情况进行了说明。</w:t>
            </w:r>
          </w:p>
          <w:p w14:paraId="7B7039D5" w14:textId="77777777" w:rsidR="00EE3B76" w:rsidRDefault="00EE3B76" w:rsidP="00EE3B76">
            <w:r>
              <w:rPr>
                <w:rFonts w:hint="eastAsia"/>
              </w:rPr>
              <w:t>审核报告由审核组长</w:t>
            </w:r>
            <w:r w:rsidR="00555C93">
              <w:rPr>
                <w:rFonts w:hint="eastAsia"/>
              </w:rPr>
              <w:t>马志培</w:t>
            </w:r>
            <w:r>
              <w:rPr>
                <w:rFonts w:hint="eastAsia"/>
              </w:rPr>
              <w:t>编制批准，时间为</w:t>
            </w:r>
            <w:r>
              <w:rPr>
                <w:rFonts w:hint="eastAsia"/>
              </w:rPr>
              <w:t>20</w:t>
            </w:r>
            <w:r w:rsidR="00555C93">
              <w:t>20</w:t>
            </w:r>
            <w:r>
              <w:rPr>
                <w:rFonts w:hint="eastAsia"/>
              </w:rPr>
              <w:t>年</w:t>
            </w:r>
            <w:r>
              <w:rPr>
                <w:rFonts w:hint="eastAsia"/>
              </w:rPr>
              <w:t>4</w:t>
            </w:r>
            <w:r>
              <w:rPr>
                <w:rFonts w:hint="eastAsia"/>
              </w:rPr>
              <w:t>月</w:t>
            </w:r>
            <w:r w:rsidR="00555C93">
              <w:rPr>
                <w:rFonts w:hint="eastAsia"/>
              </w:rPr>
              <w:t>8</w:t>
            </w:r>
            <w:r>
              <w:rPr>
                <w:rFonts w:hint="eastAsia"/>
              </w:rPr>
              <w:t>日。</w:t>
            </w:r>
          </w:p>
          <w:p w14:paraId="5286F690" w14:textId="645632B8" w:rsidR="00555C93" w:rsidRPr="00555C93" w:rsidRDefault="00555C93" w:rsidP="00EE3B76">
            <w:pPr>
              <w:rPr>
                <w:rFonts w:hint="eastAsia"/>
              </w:rPr>
            </w:pPr>
            <w:r>
              <w:rPr>
                <w:rFonts w:hint="eastAsia"/>
              </w:rPr>
              <w:t>内审过程基本符合，具有基本的发现问题并进行改进的能力。</w:t>
            </w:r>
          </w:p>
        </w:tc>
        <w:tc>
          <w:tcPr>
            <w:tcW w:w="1531" w:type="dxa"/>
          </w:tcPr>
          <w:p w14:paraId="1EADC243" w14:textId="77777777" w:rsidR="00EE3B76" w:rsidRDefault="00EE3B76" w:rsidP="00EE3B76"/>
        </w:tc>
      </w:tr>
      <w:tr w:rsidR="00EE3B76" w14:paraId="75CE8ADE" w14:textId="77777777" w:rsidTr="00126013">
        <w:trPr>
          <w:trHeight w:val="680"/>
        </w:trPr>
        <w:tc>
          <w:tcPr>
            <w:tcW w:w="2160" w:type="dxa"/>
            <w:vMerge w:val="restart"/>
          </w:tcPr>
          <w:p w14:paraId="331085E6" w14:textId="77777777" w:rsidR="00EE3B76" w:rsidRDefault="00EE3B76" w:rsidP="00EE3B76">
            <w:r>
              <w:rPr>
                <w:rFonts w:hint="eastAsia"/>
              </w:rPr>
              <w:t>管理评审</w:t>
            </w:r>
          </w:p>
          <w:p w14:paraId="1BED8E64" w14:textId="77777777" w:rsidR="00EE3B76" w:rsidRDefault="00EE3B76" w:rsidP="00EE3B76"/>
        </w:tc>
        <w:tc>
          <w:tcPr>
            <w:tcW w:w="960" w:type="dxa"/>
            <w:vMerge w:val="restart"/>
          </w:tcPr>
          <w:p w14:paraId="53382E5E" w14:textId="7348DD79" w:rsidR="00EE3B76" w:rsidRDefault="00EE3B76" w:rsidP="00EE3B76">
            <w:r>
              <w:rPr>
                <w:rFonts w:hint="eastAsia"/>
              </w:rPr>
              <w:t>F5.8</w:t>
            </w:r>
          </w:p>
        </w:tc>
        <w:tc>
          <w:tcPr>
            <w:tcW w:w="745" w:type="dxa"/>
          </w:tcPr>
          <w:p w14:paraId="2D57A970" w14:textId="77777777" w:rsidR="00EE3B76" w:rsidRDefault="00EE3B76" w:rsidP="00EE3B76">
            <w:r>
              <w:rPr>
                <w:rFonts w:hint="eastAsia"/>
              </w:rPr>
              <w:t>文件名称</w:t>
            </w:r>
          </w:p>
        </w:tc>
        <w:tc>
          <w:tcPr>
            <w:tcW w:w="9313" w:type="dxa"/>
          </w:tcPr>
          <w:p w14:paraId="170BE6A3" w14:textId="77777777" w:rsidR="00EE3B76" w:rsidRDefault="00EE3B76" w:rsidP="00EE3B76">
            <w:r>
              <w:rPr>
                <w:rFonts w:hint="eastAsia"/>
              </w:rPr>
              <w:t>如：《管理评审控制程序》</w:t>
            </w:r>
          </w:p>
        </w:tc>
        <w:tc>
          <w:tcPr>
            <w:tcW w:w="1531" w:type="dxa"/>
          </w:tcPr>
          <w:p w14:paraId="3E9BB07D" w14:textId="77777777" w:rsidR="00EE3B76" w:rsidRDefault="00EE3B76" w:rsidP="00EE3B76"/>
        </w:tc>
      </w:tr>
      <w:tr w:rsidR="00EE3B76" w14:paraId="6B36B609" w14:textId="77777777" w:rsidTr="00126013">
        <w:trPr>
          <w:trHeight w:val="488"/>
        </w:trPr>
        <w:tc>
          <w:tcPr>
            <w:tcW w:w="2160" w:type="dxa"/>
            <w:vMerge/>
          </w:tcPr>
          <w:p w14:paraId="0FB2503A" w14:textId="77777777" w:rsidR="00EE3B76" w:rsidRDefault="00EE3B76" w:rsidP="00EE3B76"/>
        </w:tc>
        <w:tc>
          <w:tcPr>
            <w:tcW w:w="960" w:type="dxa"/>
            <w:vMerge/>
          </w:tcPr>
          <w:p w14:paraId="46BC7200" w14:textId="77777777" w:rsidR="00EE3B76" w:rsidRDefault="00EE3B76" w:rsidP="00EE3B76"/>
        </w:tc>
        <w:tc>
          <w:tcPr>
            <w:tcW w:w="745" w:type="dxa"/>
          </w:tcPr>
          <w:p w14:paraId="466E34EE" w14:textId="77777777" w:rsidR="00EE3B76" w:rsidRDefault="00EE3B76" w:rsidP="00EE3B76">
            <w:pPr>
              <w:widowControl/>
              <w:spacing w:before="40"/>
              <w:jc w:val="left"/>
              <w:rPr>
                <w:color w:val="000000"/>
                <w:szCs w:val="18"/>
              </w:rPr>
            </w:pPr>
          </w:p>
          <w:p w14:paraId="0CF15A84" w14:textId="77777777" w:rsidR="00EE3B76" w:rsidRDefault="00EE3B76" w:rsidP="00EE3B76">
            <w:r>
              <w:rPr>
                <w:rFonts w:hint="eastAsia"/>
              </w:rPr>
              <w:t>运行证据</w:t>
            </w:r>
          </w:p>
        </w:tc>
        <w:tc>
          <w:tcPr>
            <w:tcW w:w="9313" w:type="dxa"/>
          </w:tcPr>
          <w:p w14:paraId="222A3B71" w14:textId="34983AE1" w:rsidR="00EE3B76" w:rsidRDefault="00EE3B76" w:rsidP="00EE3B76">
            <w:pPr>
              <w:widowControl/>
              <w:spacing w:before="40"/>
              <w:jc w:val="left"/>
              <w:rPr>
                <w:color w:val="000000"/>
                <w:szCs w:val="18"/>
              </w:rPr>
            </w:pPr>
            <w:r>
              <w:rPr>
                <w:rFonts w:hint="eastAsia"/>
                <w:color w:val="000000"/>
                <w:szCs w:val="18"/>
              </w:rPr>
              <w:t>自</w:t>
            </w:r>
            <w:r>
              <w:sym w:font="Wingdings" w:char="00FE"/>
            </w:r>
            <w:r>
              <w:rPr>
                <w:rFonts w:hint="eastAsia"/>
                <w:color w:val="000000"/>
                <w:szCs w:val="18"/>
              </w:rPr>
              <w:t>管理体系建立后</w:t>
            </w:r>
            <w:r>
              <w:rPr>
                <w:rFonts w:hint="eastAsia"/>
                <w:color w:val="000000"/>
                <w:szCs w:val="18"/>
              </w:rPr>
              <w:t>/</w:t>
            </w:r>
            <w: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2020 </w:t>
            </w:r>
            <w:r>
              <w:rPr>
                <w:rFonts w:hint="eastAsia"/>
                <w:color w:val="000000"/>
                <w:szCs w:val="18"/>
              </w:rPr>
              <w:t>年</w:t>
            </w:r>
            <w:r>
              <w:rPr>
                <w:rFonts w:hint="eastAsia"/>
                <w:color w:val="000000"/>
                <w:szCs w:val="18"/>
                <w:u w:val="single"/>
              </w:rPr>
              <w:t xml:space="preserve"> </w:t>
            </w:r>
            <w:r>
              <w:rPr>
                <w:color w:val="000000"/>
                <w:szCs w:val="18"/>
                <w:u w:val="single"/>
              </w:rPr>
              <w:t>4</w:t>
            </w:r>
            <w:r>
              <w:rPr>
                <w:rFonts w:hint="eastAsia"/>
                <w:color w:val="000000"/>
                <w:szCs w:val="18"/>
              </w:rPr>
              <w:t>月</w:t>
            </w:r>
            <w:r>
              <w:rPr>
                <w:rFonts w:hint="eastAsia"/>
                <w:color w:val="000000"/>
                <w:szCs w:val="18"/>
                <w:u w:val="single"/>
              </w:rPr>
              <w:t xml:space="preserve"> </w:t>
            </w:r>
            <w:r>
              <w:rPr>
                <w:color w:val="000000"/>
                <w:szCs w:val="18"/>
                <w:u w:val="single"/>
              </w:rPr>
              <w:t xml:space="preserve">29 </w:t>
            </w:r>
            <w:r>
              <w:rPr>
                <w:rFonts w:hint="eastAsia"/>
                <w:color w:val="000000"/>
                <w:szCs w:val="18"/>
              </w:rPr>
              <w:t>日实施了管理评审；</w:t>
            </w:r>
          </w:p>
          <w:p w14:paraId="49372E73" w14:textId="582B174A" w:rsidR="00EE3B76" w:rsidRDefault="00EE3B76" w:rsidP="00EE3B76">
            <w:pPr>
              <w:widowControl/>
              <w:spacing w:before="40"/>
              <w:jc w:val="left"/>
              <w:rPr>
                <w:color w:val="000000"/>
                <w:szCs w:val="18"/>
              </w:rPr>
            </w:pPr>
            <w:r>
              <w:rPr>
                <w:rFonts w:hint="eastAsia"/>
                <w:color w:val="000000"/>
                <w:szCs w:val="18"/>
              </w:rPr>
              <w:t>查看</w:t>
            </w:r>
            <w:r>
              <w:rPr>
                <w:rFonts w:hint="eastAsia"/>
                <w:color w:val="000000"/>
                <w:szCs w:val="21"/>
              </w:rPr>
              <w:sym w:font="Wingdings" w:char="F0FE"/>
            </w:r>
            <w:r>
              <w:rPr>
                <w:rFonts w:hint="eastAsia"/>
                <w:color w:val="000000"/>
                <w:szCs w:val="21"/>
              </w:rPr>
              <w:t>管理评审计划</w:t>
            </w:r>
            <w:r>
              <w:rPr>
                <w:rFonts w:hint="eastAsia"/>
                <w:color w:val="000000"/>
                <w:szCs w:val="21"/>
              </w:rPr>
              <w:t xml:space="preserve">  </w:t>
            </w:r>
            <w:r>
              <w:rPr>
                <w:rFonts w:hint="eastAsia"/>
                <w:color w:val="000000"/>
                <w:szCs w:val="21"/>
              </w:rPr>
              <w:sym w:font="Wingdings" w:char="F0FE"/>
            </w:r>
            <w:r>
              <w:rPr>
                <w:rFonts w:hint="eastAsia"/>
                <w:color w:val="000000"/>
                <w:szCs w:val="21"/>
              </w:rPr>
              <w:t>管理评审记录（工作总结）</w:t>
            </w:r>
            <w:r>
              <w:rPr>
                <w:rFonts w:hint="eastAsia"/>
                <w:color w:val="000000"/>
                <w:szCs w:val="21"/>
              </w:rPr>
              <w:t xml:space="preserve">  </w:t>
            </w:r>
            <w:r>
              <w:rPr>
                <w:rFonts w:hint="eastAsia"/>
                <w:color w:val="000000"/>
                <w:szCs w:val="21"/>
              </w:rPr>
              <w:sym w:font="Wingdings" w:char="F0FE"/>
            </w:r>
            <w:r>
              <w:rPr>
                <w:rFonts w:hint="eastAsia"/>
                <w:color w:val="000000"/>
                <w:szCs w:val="21"/>
              </w:rPr>
              <w:t>管理评审纪要</w:t>
            </w:r>
            <w:r>
              <w:rPr>
                <w:rFonts w:hint="eastAsia"/>
                <w:color w:val="000000"/>
                <w:szCs w:val="21"/>
              </w:rPr>
              <w:t xml:space="preserve">  </w:t>
            </w:r>
            <w:r>
              <w:rPr>
                <w:rFonts w:hint="eastAsia"/>
                <w:color w:val="000000"/>
                <w:szCs w:val="21"/>
              </w:rPr>
              <w:sym w:font="Wingdings" w:char="F0FE"/>
            </w:r>
            <w:r>
              <w:rPr>
                <w:rFonts w:hint="eastAsia"/>
                <w:color w:val="000000"/>
                <w:szCs w:val="21"/>
              </w:rPr>
              <w:t>管理评审报告</w:t>
            </w:r>
          </w:p>
          <w:p w14:paraId="64FDC7CB" w14:textId="77777777" w:rsidR="00EE3B76" w:rsidRDefault="00EE3B76" w:rsidP="00EE3B76">
            <w:pPr>
              <w:widowControl/>
              <w:spacing w:before="40"/>
              <w:jc w:val="left"/>
              <w:rPr>
                <w:color w:val="000000"/>
                <w:szCs w:val="21"/>
              </w:rPr>
            </w:pPr>
          </w:p>
          <w:tbl>
            <w:tblPr>
              <w:tblStyle w:val="a9"/>
              <w:tblW w:w="9043" w:type="dxa"/>
              <w:tblLayout w:type="fixed"/>
              <w:tblLook w:val="04A0" w:firstRow="1" w:lastRow="0" w:firstColumn="1" w:lastColumn="0" w:noHBand="0" w:noVBand="1"/>
            </w:tblPr>
            <w:tblGrid>
              <w:gridCol w:w="4358"/>
              <w:gridCol w:w="1869"/>
              <w:gridCol w:w="2816"/>
            </w:tblGrid>
            <w:tr w:rsidR="00EE3B76" w14:paraId="712EF49C" w14:textId="77777777">
              <w:tc>
                <w:tcPr>
                  <w:tcW w:w="4358" w:type="dxa"/>
                </w:tcPr>
                <w:p w14:paraId="76E6A4AA" w14:textId="77777777" w:rsidR="00EE3B76" w:rsidRDefault="00EE3B76" w:rsidP="00EE3B76">
                  <w:pPr>
                    <w:widowControl/>
                    <w:spacing w:before="40"/>
                    <w:jc w:val="left"/>
                    <w:rPr>
                      <w:color w:val="000000"/>
                      <w:szCs w:val="21"/>
                    </w:rPr>
                  </w:pPr>
                  <w:r>
                    <w:rPr>
                      <w:rFonts w:hint="eastAsia"/>
                      <w:color w:val="000000"/>
                      <w:szCs w:val="21"/>
                    </w:rPr>
                    <w:t>管理评审输入信息</w:t>
                  </w:r>
                </w:p>
              </w:tc>
              <w:tc>
                <w:tcPr>
                  <w:tcW w:w="1869" w:type="dxa"/>
                </w:tcPr>
                <w:p w14:paraId="0947F982" w14:textId="77777777" w:rsidR="00EE3B76" w:rsidRDefault="00EE3B76" w:rsidP="00EE3B76">
                  <w:pPr>
                    <w:widowControl/>
                    <w:spacing w:before="40"/>
                    <w:jc w:val="left"/>
                    <w:rPr>
                      <w:color w:val="000000"/>
                      <w:szCs w:val="21"/>
                    </w:rPr>
                  </w:pPr>
                  <w:r>
                    <w:rPr>
                      <w:rFonts w:hint="eastAsia"/>
                      <w:color w:val="000000"/>
                      <w:szCs w:val="21"/>
                    </w:rPr>
                    <w:t>评价</w:t>
                  </w:r>
                </w:p>
              </w:tc>
              <w:tc>
                <w:tcPr>
                  <w:tcW w:w="2816" w:type="dxa"/>
                </w:tcPr>
                <w:p w14:paraId="293BAB7F" w14:textId="77777777" w:rsidR="00EE3B76" w:rsidRDefault="00EE3B76" w:rsidP="00EE3B76">
                  <w:pPr>
                    <w:widowControl/>
                    <w:spacing w:before="40"/>
                    <w:jc w:val="left"/>
                    <w:rPr>
                      <w:color w:val="000000"/>
                      <w:szCs w:val="21"/>
                    </w:rPr>
                  </w:pPr>
                  <w:r>
                    <w:rPr>
                      <w:rFonts w:hint="eastAsia"/>
                      <w:color w:val="000000"/>
                      <w:szCs w:val="21"/>
                    </w:rPr>
                    <w:t>问题描述</w:t>
                  </w:r>
                </w:p>
              </w:tc>
            </w:tr>
            <w:tr w:rsidR="00EE3B76" w14:paraId="25F44ACF" w14:textId="77777777">
              <w:tc>
                <w:tcPr>
                  <w:tcW w:w="4358" w:type="dxa"/>
                </w:tcPr>
                <w:p w14:paraId="316AFDD5" w14:textId="77777777" w:rsidR="00EE3B76" w:rsidRDefault="00EE3B76" w:rsidP="00EE3B76">
                  <w:pPr>
                    <w:widowControl/>
                    <w:spacing w:before="40"/>
                    <w:jc w:val="left"/>
                    <w:rPr>
                      <w:color w:val="000000"/>
                      <w:szCs w:val="21"/>
                    </w:rPr>
                  </w:pPr>
                  <w:r>
                    <w:rPr>
                      <w:rFonts w:hint="eastAsia"/>
                    </w:rPr>
                    <w:sym w:font="Wingdings" w:char="00FE"/>
                  </w:r>
                  <w:r>
                    <w:rPr>
                      <w:rFonts w:hint="eastAsia"/>
                    </w:rPr>
                    <w:t>以往管理评审所采取措施的情况；</w:t>
                  </w:r>
                </w:p>
              </w:tc>
              <w:tc>
                <w:tcPr>
                  <w:tcW w:w="1869" w:type="dxa"/>
                </w:tcPr>
                <w:p w14:paraId="7098A347" w14:textId="77777777" w:rsidR="00EE3B76" w:rsidRDefault="00EE3B76" w:rsidP="00EE3B76">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ABCBEE6" w14:textId="77777777" w:rsidR="00EE3B76" w:rsidRDefault="00EE3B76" w:rsidP="00EE3B76">
                  <w:pPr>
                    <w:widowControl/>
                    <w:spacing w:before="40"/>
                    <w:jc w:val="left"/>
                    <w:rPr>
                      <w:color w:val="000000"/>
                      <w:szCs w:val="21"/>
                    </w:rPr>
                  </w:pPr>
                </w:p>
              </w:tc>
            </w:tr>
            <w:tr w:rsidR="00EE3B76" w14:paraId="298BF52A" w14:textId="77777777">
              <w:tc>
                <w:tcPr>
                  <w:tcW w:w="4358" w:type="dxa"/>
                </w:tcPr>
                <w:p w14:paraId="27E6A517" w14:textId="77777777" w:rsidR="00EE3B76" w:rsidRDefault="00EE3B76" w:rsidP="00EE3B76">
                  <w:pPr>
                    <w:widowControl/>
                    <w:spacing w:before="40"/>
                    <w:jc w:val="left"/>
                    <w:rPr>
                      <w:color w:val="000000"/>
                      <w:szCs w:val="21"/>
                    </w:rPr>
                  </w:pPr>
                  <w:r>
                    <w:rPr>
                      <w:rFonts w:hint="eastAsia"/>
                    </w:rPr>
                    <w:sym w:font="Wingdings" w:char="00FE"/>
                  </w:r>
                  <w:r>
                    <w:rPr>
                      <w:color w:val="000000"/>
                      <w:szCs w:val="21"/>
                    </w:rPr>
                    <w:t>组织所处形势的变化</w:t>
                  </w:r>
                  <w:r>
                    <w:rPr>
                      <w:rFonts w:hint="eastAsia"/>
                    </w:rPr>
                    <w:t>；</w:t>
                  </w:r>
                </w:p>
              </w:tc>
              <w:tc>
                <w:tcPr>
                  <w:tcW w:w="1869" w:type="dxa"/>
                </w:tcPr>
                <w:p w14:paraId="56583E8B" w14:textId="77777777" w:rsidR="00EE3B76" w:rsidRDefault="00EE3B76" w:rsidP="00EE3B76">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2643683" w14:textId="77777777" w:rsidR="00EE3B76" w:rsidRDefault="00EE3B76" w:rsidP="00EE3B76">
                  <w:pPr>
                    <w:widowControl/>
                    <w:spacing w:before="40"/>
                    <w:jc w:val="left"/>
                    <w:rPr>
                      <w:color w:val="000000"/>
                      <w:szCs w:val="21"/>
                    </w:rPr>
                  </w:pPr>
                </w:p>
              </w:tc>
            </w:tr>
            <w:tr w:rsidR="00EE3B76" w14:paraId="169C04C8" w14:textId="77777777">
              <w:tc>
                <w:tcPr>
                  <w:tcW w:w="4358" w:type="dxa"/>
                </w:tcPr>
                <w:p w14:paraId="79492139" w14:textId="77777777" w:rsidR="00EE3B76" w:rsidRDefault="00EE3B76" w:rsidP="00EE3B76">
                  <w:pPr>
                    <w:widowControl/>
                    <w:spacing w:before="40"/>
                    <w:jc w:val="left"/>
                    <w:rPr>
                      <w:color w:val="000000"/>
                      <w:szCs w:val="21"/>
                    </w:rPr>
                  </w:pPr>
                  <w:r>
                    <w:rPr>
                      <w:color w:val="000000"/>
                      <w:szCs w:val="21"/>
                    </w:rPr>
                    <w:sym w:font="Wingdings" w:char="00FE"/>
                  </w:r>
                  <w:r>
                    <w:rPr>
                      <w:color w:val="000000"/>
                      <w:szCs w:val="21"/>
                    </w:rPr>
                    <w:t>发生的紧急情况、</w:t>
                  </w:r>
                  <w:r>
                    <w:rPr>
                      <w:color w:val="000000"/>
                      <w:szCs w:val="21"/>
                    </w:rPr>
                    <w:t xml:space="preserve"> </w:t>
                  </w:r>
                  <w:r>
                    <w:rPr>
                      <w:color w:val="000000"/>
                      <w:szCs w:val="21"/>
                    </w:rPr>
                    <w:t>事故或撤回；</w:t>
                  </w:r>
                </w:p>
              </w:tc>
              <w:tc>
                <w:tcPr>
                  <w:tcW w:w="1869" w:type="dxa"/>
                </w:tcPr>
                <w:p w14:paraId="058C872A" w14:textId="77777777" w:rsidR="00EE3B76" w:rsidRDefault="00EE3B76" w:rsidP="00EE3B76">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B2A08AE" w14:textId="77777777" w:rsidR="00EE3B76" w:rsidRDefault="00EE3B76" w:rsidP="00EE3B76">
                  <w:pPr>
                    <w:widowControl/>
                    <w:spacing w:before="40"/>
                    <w:jc w:val="left"/>
                    <w:rPr>
                      <w:color w:val="000000"/>
                      <w:szCs w:val="21"/>
                    </w:rPr>
                  </w:pPr>
                </w:p>
              </w:tc>
            </w:tr>
            <w:tr w:rsidR="00EE3B76" w14:paraId="26A31F1B" w14:textId="77777777">
              <w:tc>
                <w:tcPr>
                  <w:tcW w:w="4358" w:type="dxa"/>
                </w:tcPr>
                <w:p w14:paraId="7A703303" w14:textId="77777777" w:rsidR="00EE3B76" w:rsidRDefault="00EE3B76" w:rsidP="00EE3B76">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w:t>
                  </w:r>
                  <w:r>
                    <w:rPr>
                      <w:color w:val="000000"/>
                      <w:szCs w:val="21"/>
                    </w:rPr>
                    <w:t xml:space="preserve"> </w:t>
                  </w:r>
                  <w:r>
                    <w:rPr>
                      <w:color w:val="000000"/>
                      <w:szCs w:val="21"/>
                    </w:rPr>
                    <w:t>包括顾客和顾客投诉；</w:t>
                  </w:r>
                </w:p>
              </w:tc>
              <w:tc>
                <w:tcPr>
                  <w:tcW w:w="1869" w:type="dxa"/>
                </w:tcPr>
                <w:p w14:paraId="3D61E96F" w14:textId="77777777" w:rsidR="00EE3B76" w:rsidRDefault="00EE3B76" w:rsidP="00EE3B76">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0451E2A" w14:textId="77777777" w:rsidR="00EE3B76" w:rsidRDefault="00EE3B76" w:rsidP="00EE3B76">
                  <w:pPr>
                    <w:widowControl/>
                    <w:spacing w:before="40"/>
                    <w:jc w:val="left"/>
                    <w:rPr>
                      <w:color w:val="000000"/>
                      <w:szCs w:val="21"/>
                    </w:rPr>
                  </w:pPr>
                  <w:r>
                    <w:rPr>
                      <w:rFonts w:hint="eastAsia"/>
                      <w:color w:val="000000"/>
                      <w:szCs w:val="21"/>
                    </w:rPr>
                    <w:t>无</w:t>
                  </w:r>
                </w:p>
              </w:tc>
            </w:tr>
            <w:tr w:rsidR="00EE3B76" w14:paraId="7CE0AD08" w14:textId="77777777">
              <w:tc>
                <w:tcPr>
                  <w:tcW w:w="4358" w:type="dxa"/>
                </w:tcPr>
                <w:p w14:paraId="5AED0D5F" w14:textId="77777777" w:rsidR="00EE3B76" w:rsidRDefault="00EE3B76" w:rsidP="00EE3B76">
                  <w:pPr>
                    <w:widowControl/>
                    <w:spacing w:before="40"/>
                    <w:jc w:val="left"/>
                    <w:rPr>
                      <w:color w:val="000000"/>
                      <w:szCs w:val="21"/>
                    </w:rPr>
                  </w:pPr>
                  <w:r>
                    <w:rPr>
                      <w:rFonts w:hint="eastAsia"/>
                      <w:color w:val="000000"/>
                      <w:szCs w:val="21"/>
                    </w:rPr>
                    <w:lastRenderedPageBreak/>
                    <w:t>□</w:t>
                  </w:r>
                  <w:r>
                    <w:rPr>
                      <w:color w:val="000000"/>
                      <w:szCs w:val="21"/>
                    </w:rPr>
                    <w:t>食品安全绩效和食品安全管理体系不符合和纠正措施</w:t>
                  </w:r>
                </w:p>
              </w:tc>
              <w:tc>
                <w:tcPr>
                  <w:tcW w:w="1869" w:type="dxa"/>
                </w:tcPr>
                <w:p w14:paraId="5326E90D" w14:textId="77777777" w:rsidR="00EE3B76" w:rsidRDefault="00EE3B76" w:rsidP="00EE3B76">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6C77503" w14:textId="77777777" w:rsidR="00EE3B76" w:rsidRDefault="00EE3B76" w:rsidP="00EE3B76">
                  <w:pPr>
                    <w:widowControl/>
                    <w:spacing w:before="40"/>
                    <w:jc w:val="left"/>
                    <w:rPr>
                      <w:color w:val="000000"/>
                      <w:szCs w:val="21"/>
                    </w:rPr>
                  </w:pPr>
                </w:p>
              </w:tc>
            </w:tr>
            <w:tr w:rsidR="00EE3B76" w14:paraId="1BEC46E8" w14:textId="77777777">
              <w:tc>
                <w:tcPr>
                  <w:tcW w:w="4358" w:type="dxa"/>
                </w:tcPr>
                <w:p w14:paraId="525B0DE8" w14:textId="77777777" w:rsidR="00EE3B76" w:rsidRDefault="00EE3B76" w:rsidP="00EE3B76">
                  <w:pPr>
                    <w:widowControl/>
                    <w:spacing w:before="40"/>
                    <w:jc w:val="left"/>
                    <w:rPr>
                      <w:color w:val="000000"/>
                      <w:szCs w:val="21"/>
                    </w:rPr>
                  </w:pPr>
                  <w:r>
                    <w:rPr>
                      <w:rFonts w:hint="eastAsia"/>
                      <w:color w:val="000000"/>
                      <w:szCs w:val="21"/>
                    </w:rPr>
                    <w:t>□</w:t>
                  </w:r>
                  <w:r>
                    <w:rPr>
                      <w:rFonts w:hint="eastAsia"/>
                    </w:rPr>
                    <w:t>监视和测量结果及趋势</w:t>
                  </w:r>
                </w:p>
              </w:tc>
              <w:tc>
                <w:tcPr>
                  <w:tcW w:w="1869" w:type="dxa"/>
                </w:tcPr>
                <w:p w14:paraId="0A315CD2" w14:textId="77777777" w:rsidR="00EE3B76" w:rsidRDefault="00EE3B76" w:rsidP="00EE3B76">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2C2881B" w14:textId="77777777" w:rsidR="00EE3B76" w:rsidRDefault="00EE3B76" w:rsidP="00EE3B76">
                  <w:pPr>
                    <w:widowControl/>
                    <w:spacing w:before="40"/>
                    <w:jc w:val="left"/>
                    <w:rPr>
                      <w:color w:val="000000"/>
                      <w:szCs w:val="21"/>
                    </w:rPr>
                  </w:pPr>
                </w:p>
              </w:tc>
            </w:tr>
            <w:tr w:rsidR="00EE3B76" w14:paraId="42B1C603" w14:textId="77777777">
              <w:tc>
                <w:tcPr>
                  <w:tcW w:w="4358" w:type="dxa"/>
                </w:tcPr>
                <w:p w14:paraId="5268F69D" w14:textId="77777777" w:rsidR="00EE3B76" w:rsidRDefault="00EE3B76" w:rsidP="00EE3B76">
                  <w:pPr>
                    <w:widowControl/>
                    <w:spacing w:before="40"/>
                    <w:jc w:val="left"/>
                    <w:rPr>
                      <w:color w:val="000000"/>
                      <w:szCs w:val="21"/>
                    </w:rPr>
                  </w:pPr>
                  <w:r>
                    <w:rPr>
                      <w:color w:val="000000"/>
                      <w:szCs w:val="21"/>
                    </w:rPr>
                    <w:sym w:font="Wingdings" w:char="00FE"/>
                  </w:r>
                  <w:r>
                    <w:rPr>
                      <w:color w:val="000000"/>
                      <w:szCs w:val="21"/>
                    </w:rPr>
                    <w:t>审核结果（内部和外部）</w:t>
                  </w:r>
                  <w:r>
                    <w:rPr>
                      <w:color w:val="000000"/>
                      <w:szCs w:val="21"/>
                    </w:rPr>
                    <w:t xml:space="preserve"> </w:t>
                  </w:r>
                  <w:r>
                    <w:rPr>
                      <w:color w:val="000000"/>
                      <w:szCs w:val="21"/>
                    </w:rPr>
                    <w:t>包括执法检查结果</w:t>
                  </w:r>
                </w:p>
              </w:tc>
              <w:tc>
                <w:tcPr>
                  <w:tcW w:w="1869" w:type="dxa"/>
                </w:tcPr>
                <w:p w14:paraId="1FC9D80D" w14:textId="77777777" w:rsidR="00EE3B76" w:rsidRDefault="00EE3B76" w:rsidP="00EE3B76">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D723D99" w14:textId="77777777" w:rsidR="00EE3B76" w:rsidRDefault="00EE3B76" w:rsidP="00EE3B76">
                  <w:pPr>
                    <w:widowControl/>
                    <w:spacing w:before="40"/>
                    <w:jc w:val="left"/>
                    <w:rPr>
                      <w:color w:val="000000"/>
                      <w:szCs w:val="21"/>
                    </w:rPr>
                  </w:pPr>
                </w:p>
              </w:tc>
            </w:tr>
            <w:tr w:rsidR="00EE3B76" w14:paraId="6738E004" w14:textId="77777777">
              <w:tc>
                <w:tcPr>
                  <w:tcW w:w="4358" w:type="dxa"/>
                </w:tcPr>
                <w:p w14:paraId="39063A1B" w14:textId="77777777" w:rsidR="00EE3B76" w:rsidRDefault="00EE3B76" w:rsidP="00EE3B76">
                  <w:pPr>
                    <w:widowControl/>
                    <w:spacing w:before="40"/>
                    <w:jc w:val="left"/>
                    <w:rPr>
                      <w:color w:val="000000"/>
                      <w:szCs w:val="21"/>
                    </w:rPr>
                  </w:pPr>
                  <w:r>
                    <w:rPr>
                      <w:color w:val="000000"/>
                      <w:szCs w:val="21"/>
                    </w:rPr>
                    <w:sym w:font="Wingdings" w:char="00FE"/>
                  </w:r>
                  <w:r>
                    <w:rPr>
                      <w:color w:val="000000"/>
                      <w:szCs w:val="21"/>
                    </w:rPr>
                    <w:t>与</w:t>
                  </w:r>
                  <w:r>
                    <w:rPr>
                      <w:color w:val="000000"/>
                      <w:szCs w:val="21"/>
                    </w:rPr>
                    <w:t>PRP</w:t>
                  </w:r>
                  <w:r>
                    <w:rPr>
                      <w:color w:val="000000"/>
                      <w:szCs w:val="21"/>
                    </w:rPr>
                    <w:t>、</w:t>
                  </w:r>
                  <w:r>
                    <w:rPr>
                      <w:color w:val="000000"/>
                      <w:szCs w:val="21"/>
                    </w:rPr>
                    <w:t xml:space="preserve"> OPRP</w:t>
                  </w:r>
                  <w:r>
                    <w:rPr>
                      <w:color w:val="000000"/>
                      <w:szCs w:val="21"/>
                    </w:rPr>
                    <w:t>计划和</w:t>
                  </w:r>
                  <w:r>
                    <w:rPr>
                      <w:color w:val="000000"/>
                      <w:szCs w:val="21"/>
                    </w:rPr>
                    <w:t>HACCP</w:t>
                  </w:r>
                  <w:r>
                    <w:rPr>
                      <w:color w:val="000000"/>
                      <w:szCs w:val="21"/>
                    </w:rPr>
                    <w:t>计划有关的验证活动结果的分析</w:t>
                  </w:r>
                </w:p>
              </w:tc>
              <w:tc>
                <w:tcPr>
                  <w:tcW w:w="1869" w:type="dxa"/>
                </w:tcPr>
                <w:p w14:paraId="3EEFEF8E" w14:textId="77777777" w:rsidR="00EE3B76" w:rsidRDefault="00EE3B76" w:rsidP="00EE3B76">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5C5FAF2" w14:textId="77777777" w:rsidR="00EE3B76" w:rsidRDefault="00EE3B76" w:rsidP="00EE3B76">
                  <w:pPr>
                    <w:widowControl/>
                    <w:spacing w:before="40"/>
                    <w:jc w:val="left"/>
                    <w:rPr>
                      <w:color w:val="000000"/>
                      <w:szCs w:val="21"/>
                    </w:rPr>
                  </w:pPr>
                </w:p>
              </w:tc>
            </w:tr>
            <w:tr w:rsidR="00EE3B76" w14:paraId="4EF606C6" w14:textId="77777777">
              <w:tc>
                <w:tcPr>
                  <w:tcW w:w="4358" w:type="dxa"/>
                </w:tcPr>
                <w:p w14:paraId="0BF6EBF2" w14:textId="77777777" w:rsidR="00EE3B76" w:rsidRDefault="00EE3B76" w:rsidP="00EE3B76">
                  <w:pPr>
                    <w:widowControl/>
                    <w:spacing w:before="40"/>
                    <w:jc w:val="left"/>
                  </w:pPr>
                  <w:r>
                    <w:rPr>
                      <w:color w:val="000000"/>
                      <w:szCs w:val="21"/>
                    </w:rPr>
                    <w:sym w:font="Wingdings" w:char="00FE"/>
                  </w:r>
                  <w:r>
                    <w:rPr>
                      <w:color w:val="000000"/>
                      <w:szCs w:val="21"/>
                    </w:rPr>
                    <w:t>实现食品安全管理体系目标的程度</w:t>
                  </w:r>
                </w:p>
              </w:tc>
              <w:tc>
                <w:tcPr>
                  <w:tcW w:w="1869" w:type="dxa"/>
                </w:tcPr>
                <w:p w14:paraId="1AC66B5F" w14:textId="77777777" w:rsidR="00EE3B76" w:rsidRDefault="00EE3B76" w:rsidP="00EE3B76">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4911E7CA" w14:textId="77777777" w:rsidR="00EE3B76" w:rsidRDefault="00EE3B76" w:rsidP="00EE3B76">
                  <w:pPr>
                    <w:widowControl/>
                    <w:spacing w:before="40"/>
                    <w:jc w:val="left"/>
                    <w:rPr>
                      <w:color w:val="000000"/>
                      <w:szCs w:val="21"/>
                    </w:rPr>
                  </w:pPr>
                </w:p>
              </w:tc>
            </w:tr>
            <w:tr w:rsidR="00EE3B76" w14:paraId="2008E343" w14:textId="77777777">
              <w:tc>
                <w:tcPr>
                  <w:tcW w:w="4358" w:type="dxa"/>
                </w:tcPr>
                <w:p w14:paraId="4F6EC454" w14:textId="77777777" w:rsidR="00EE3B76" w:rsidRDefault="00EE3B76" w:rsidP="00EE3B76">
                  <w:pPr>
                    <w:widowControl/>
                    <w:spacing w:before="40"/>
                    <w:jc w:val="left"/>
                    <w:rPr>
                      <w:color w:val="000000"/>
                      <w:szCs w:val="21"/>
                    </w:rPr>
                  </w:pPr>
                  <w:r w:rsidRPr="00003B59">
                    <w:rPr>
                      <w:rFonts w:hint="eastAsia"/>
                      <w:color w:val="000000"/>
                      <w:szCs w:val="21"/>
                    </w:rPr>
                    <w:t>□</w:t>
                  </w:r>
                  <w:r w:rsidRPr="00003B59">
                    <w:rPr>
                      <w:color w:val="000000"/>
                      <w:szCs w:val="21"/>
                    </w:rPr>
                    <w:t>外部供方绩效</w:t>
                  </w:r>
                </w:p>
              </w:tc>
              <w:tc>
                <w:tcPr>
                  <w:tcW w:w="1869" w:type="dxa"/>
                </w:tcPr>
                <w:p w14:paraId="676EA1A8" w14:textId="77777777" w:rsidR="00EE3B76" w:rsidRDefault="00EE3B76" w:rsidP="00EE3B76">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A3C8D64" w14:textId="77777777" w:rsidR="00EE3B76" w:rsidRDefault="00EE3B76" w:rsidP="00EE3B76">
                  <w:pPr>
                    <w:widowControl/>
                    <w:spacing w:before="40"/>
                    <w:jc w:val="left"/>
                    <w:rPr>
                      <w:color w:val="000000"/>
                      <w:szCs w:val="21"/>
                    </w:rPr>
                  </w:pPr>
                </w:p>
              </w:tc>
            </w:tr>
            <w:tr w:rsidR="00EE3B76" w14:paraId="4386FF92" w14:textId="77777777">
              <w:tc>
                <w:tcPr>
                  <w:tcW w:w="4358" w:type="dxa"/>
                </w:tcPr>
                <w:p w14:paraId="10034215" w14:textId="77777777" w:rsidR="00EE3B76" w:rsidRDefault="00EE3B76" w:rsidP="00EE3B76">
                  <w:pPr>
                    <w:widowControl/>
                    <w:spacing w:before="40"/>
                    <w:jc w:val="left"/>
                    <w:rPr>
                      <w:color w:val="000000"/>
                      <w:szCs w:val="21"/>
                    </w:rPr>
                  </w:pPr>
                  <w:r>
                    <w:rPr>
                      <w:color w:val="000000"/>
                      <w:szCs w:val="21"/>
                    </w:rPr>
                    <w:sym w:font="Wingdings" w:char="00FE"/>
                  </w:r>
                  <w:r>
                    <w:rPr>
                      <w:rFonts w:hint="eastAsia"/>
                      <w:color w:val="000000"/>
                      <w:szCs w:val="21"/>
                    </w:rPr>
                    <w:t>体系</w:t>
                  </w:r>
                  <w:r>
                    <w:rPr>
                      <w:color w:val="000000"/>
                      <w:szCs w:val="21"/>
                    </w:rPr>
                    <w:t>更新活动的评审结果</w:t>
                  </w:r>
                  <w:r>
                    <w:rPr>
                      <w:rFonts w:hint="eastAsia"/>
                      <w:color w:val="000000"/>
                      <w:szCs w:val="21"/>
                    </w:rPr>
                    <w:t>的评审</w:t>
                  </w:r>
                </w:p>
              </w:tc>
              <w:tc>
                <w:tcPr>
                  <w:tcW w:w="1869" w:type="dxa"/>
                </w:tcPr>
                <w:p w14:paraId="680AD0B4" w14:textId="77777777" w:rsidR="00EE3B76" w:rsidRDefault="00EE3B76" w:rsidP="00EE3B76">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01F5889F" w14:textId="77777777" w:rsidR="00EE3B76" w:rsidRDefault="00EE3B76" w:rsidP="00EE3B76">
                  <w:pPr>
                    <w:widowControl/>
                    <w:spacing w:before="40"/>
                    <w:jc w:val="left"/>
                    <w:rPr>
                      <w:color w:val="000000"/>
                      <w:szCs w:val="21"/>
                    </w:rPr>
                  </w:pPr>
                </w:p>
              </w:tc>
            </w:tr>
            <w:tr w:rsidR="00EE3B76" w14:paraId="2D478D60" w14:textId="77777777">
              <w:tc>
                <w:tcPr>
                  <w:tcW w:w="4358" w:type="dxa"/>
                </w:tcPr>
                <w:p w14:paraId="2D076CA5" w14:textId="77777777" w:rsidR="00EE3B76" w:rsidRDefault="00EE3B76" w:rsidP="00EE3B76">
                  <w:pPr>
                    <w:widowControl/>
                    <w:spacing w:before="40"/>
                    <w:jc w:val="left"/>
                    <w:rPr>
                      <w:color w:val="000000"/>
                      <w:szCs w:val="21"/>
                    </w:rPr>
                  </w:pPr>
                  <w:r>
                    <w:sym w:font="Wingdings" w:char="00FE"/>
                  </w:r>
                  <w:r>
                    <w:rPr>
                      <w:color w:val="000000"/>
                      <w:szCs w:val="21"/>
                    </w:rPr>
                    <w:t>顾客反馈的沟通活动</w:t>
                  </w:r>
                  <w:r>
                    <w:rPr>
                      <w:rFonts w:hint="eastAsia"/>
                      <w:color w:val="000000"/>
                      <w:szCs w:val="21"/>
                    </w:rPr>
                    <w:t>的评审</w:t>
                  </w:r>
                </w:p>
              </w:tc>
              <w:tc>
                <w:tcPr>
                  <w:tcW w:w="1869" w:type="dxa"/>
                </w:tcPr>
                <w:p w14:paraId="10DFAFF0" w14:textId="77777777" w:rsidR="00EE3B76" w:rsidRDefault="00EE3B76" w:rsidP="00EE3B76">
                  <w:pPr>
                    <w:widowControl/>
                    <w:spacing w:before="40"/>
                    <w:jc w:val="left"/>
                    <w:rPr>
                      <w:color w:val="000000"/>
                      <w:szCs w:val="21"/>
                    </w:rPr>
                  </w:pPr>
                  <w:r>
                    <w:sym w:font="Wingdings" w:char="00FE"/>
                  </w: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706D544A" w14:textId="77777777" w:rsidR="00EE3B76" w:rsidRDefault="00EE3B76" w:rsidP="00EE3B76">
                  <w:pPr>
                    <w:widowControl/>
                    <w:spacing w:before="40"/>
                    <w:jc w:val="left"/>
                    <w:rPr>
                      <w:color w:val="000000"/>
                      <w:szCs w:val="21"/>
                    </w:rPr>
                  </w:pPr>
                </w:p>
              </w:tc>
            </w:tr>
            <w:tr w:rsidR="00EE3B76" w14:paraId="27F5D122" w14:textId="77777777">
              <w:tc>
                <w:tcPr>
                  <w:tcW w:w="4358" w:type="dxa"/>
                </w:tcPr>
                <w:p w14:paraId="2D076455" w14:textId="77777777" w:rsidR="00EE3B76" w:rsidRDefault="00EE3B76" w:rsidP="00EE3B76">
                  <w:pPr>
                    <w:widowControl/>
                    <w:spacing w:before="40"/>
                    <w:jc w:val="left"/>
                  </w:pPr>
                  <w:r>
                    <w:rPr>
                      <w:rFonts w:hint="eastAsia"/>
                      <w:color w:val="000000"/>
                      <w:szCs w:val="21"/>
                    </w:rPr>
                    <w:t>□</w:t>
                  </w:r>
                  <w:r>
                    <w:rPr>
                      <w:color w:val="000000"/>
                      <w:szCs w:val="21"/>
                    </w:rPr>
                    <w:t>紧急情况、</w:t>
                  </w:r>
                  <w:r>
                    <w:rPr>
                      <w:color w:val="000000"/>
                      <w:szCs w:val="21"/>
                    </w:rPr>
                    <w:t xml:space="preserve"> </w:t>
                  </w:r>
                  <w:r>
                    <w:rPr>
                      <w:color w:val="000000"/>
                      <w:szCs w:val="21"/>
                    </w:rPr>
                    <w:t>事故或撤回</w:t>
                  </w:r>
                  <w:r>
                    <w:rPr>
                      <w:rFonts w:hint="eastAsia"/>
                      <w:color w:val="000000"/>
                      <w:szCs w:val="21"/>
                    </w:rPr>
                    <w:t>的评审</w:t>
                  </w:r>
                </w:p>
              </w:tc>
              <w:tc>
                <w:tcPr>
                  <w:tcW w:w="1869" w:type="dxa"/>
                </w:tcPr>
                <w:p w14:paraId="0FA0DD29" w14:textId="77777777" w:rsidR="00EE3B76" w:rsidRDefault="00EE3B76" w:rsidP="00EE3B76">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29511DED" w14:textId="77777777" w:rsidR="00EE3B76" w:rsidRDefault="00EE3B76" w:rsidP="00EE3B76">
                  <w:pPr>
                    <w:widowControl/>
                    <w:spacing w:before="40"/>
                    <w:jc w:val="left"/>
                    <w:rPr>
                      <w:color w:val="000000"/>
                      <w:szCs w:val="21"/>
                    </w:rPr>
                  </w:pPr>
                </w:p>
              </w:tc>
            </w:tr>
            <w:tr w:rsidR="00EE3B76" w14:paraId="7D2B9841" w14:textId="77777777">
              <w:tc>
                <w:tcPr>
                  <w:tcW w:w="4358" w:type="dxa"/>
                </w:tcPr>
                <w:p w14:paraId="1C64DC7F" w14:textId="77777777" w:rsidR="00EE3B76" w:rsidRDefault="00EE3B76" w:rsidP="00EE3B76">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869" w:type="dxa"/>
                </w:tcPr>
                <w:p w14:paraId="646BB120" w14:textId="77777777" w:rsidR="00EE3B76" w:rsidRDefault="00EE3B76" w:rsidP="00EE3B76">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2771349" w14:textId="77777777" w:rsidR="00EE3B76" w:rsidRDefault="00EE3B76" w:rsidP="00EE3B76">
                  <w:pPr>
                    <w:widowControl/>
                    <w:spacing w:before="40"/>
                    <w:jc w:val="left"/>
                    <w:rPr>
                      <w:color w:val="000000"/>
                      <w:szCs w:val="21"/>
                    </w:rPr>
                  </w:pPr>
                </w:p>
              </w:tc>
            </w:tr>
            <w:tr w:rsidR="00EE3B76" w14:paraId="20A8B416" w14:textId="77777777">
              <w:tc>
                <w:tcPr>
                  <w:tcW w:w="4358" w:type="dxa"/>
                </w:tcPr>
                <w:p w14:paraId="0C7CF36C" w14:textId="77777777" w:rsidR="00EE3B76" w:rsidRDefault="00EE3B76" w:rsidP="00EE3B76">
                  <w:pPr>
                    <w:widowControl/>
                    <w:spacing w:before="40"/>
                    <w:jc w:val="left"/>
                  </w:pPr>
                  <w:r>
                    <w:rPr>
                      <w:rFonts w:hint="eastAsia"/>
                      <w:color w:val="000000"/>
                      <w:szCs w:val="21"/>
                    </w:rPr>
                    <w:t>□</w:t>
                  </w:r>
                  <w:r>
                    <w:rPr>
                      <w:rFonts w:hint="eastAsia"/>
                    </w:rPr>
                    <w:t>资源的充分性</w:t>
                  </w:r>
                </w:p>
              </w:tc>
              <w:tc>
                <w:tcPr>
                  <w:tcW w:w="1869" w:type="dxa"/>
                </w:tcPr>
                <w:p w14:paraId="309328D0" w14:textId="77777777" w:rsidR="00EE3B76" w:rsidRDefault="00EE3B76" w:rsidP="00EE3B76">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8917E58" w14:textId="77777777" w:rsidR="00EE3B76" w:rsidRDefault="00EE3B76" w:rsidP="00EE3B76">
                  <w:pPr>
                    <w:widowControl/>
                    <w:spacing w:before="40"/>
                    <w:jc w:val="left"/>
                    <w:rPr>
                      <w:color w:val="000000"/>
                      <w:szCs w:val="21"/>
                    </w:rPr>
                  </w:pPr>
                </w:p>
              </w:tc>
            </w:tr>
            <w:tr w:rsidR="00EE3B76" w14:paraId="6AAB102B" w14:textId="77777777">
              <w:tc>
                <w:tcPr>
                  <w:tcW w:w="4358" w:type="dxa"/>
                </w:tcPr>
                <w:p w14:paraId="031179BA" w14:textId="77777777" w:rsidR="00EE3B76" w:rsidRDefault="00EE3B76" w:rsidP="00EE3B76">
                  <w:pPr>
                    <w:widowControl/>
                    <w:spacing w:before="40"/>
                    <w:jc w:val="left"/>
                  </w:pPr>
                  <w:r>
                    <w:rPr>
                      <w:rFonts w:hint="eastAsia"/>
                      <w:color w:val="000000"/>
                      <w:szCs w:val="21"/>
                    </w:rPr>
                    <w:t>□</w:t>
                  </w:r>
                  <w:r>
                    <w:rPr>
                      <w:color w:val="000000"/>
                      <w:szCs w:val="21"/>
                    </w:rPr>
                    <w:t>为应对风险和机遇所采取措施的有效性</w:t>
                  </w:r>
                </w:p>
              </w:tc>
              <w:tc>
                <w:tcPr>
                  <w:tcW w:w="1869" w:type="dxa"/>
                </w:tcPr>
                <w:p w14:paraId="50777DDB" w14:textId="77777777" w:rsidR="00EE3B76" w:rsidRDefault="00EE3B76" w:rsidP="00EE3B76">
                  <w:pPr>
                    <w:widowControl/>
                    <w:spacing w:before="40"/>
                    <w:jc w:val="left"/>
                    <w:rPr>
                      <w:color w:val="000000"/>
                      <w:szCs w:val="21"/>
                    </w:rPr>
                  </w:pPr>
                  <w:r>
                    <w:rPr>
                      <w:rFonts w:hint="eastAsia"/>
                      <w:color w:val="000000"/>
                      <w:szCs w:val="21"/>
                    </w:rPr>
                    <w:t>□符合</w:t>
                  </w:r>
                  <w:r>
                    <w:rPr>
                      <w:rFonts w:hint="eastAsia"/>
                      <w:color w:val="000000"/>
                      <w:szCs w:val="21"/>
                    </w:rPr>
                    <w:t xml:space="preserve"> </w:t>
                  </w:r>
                  <w:r>
                    <w:rPr>
                      <w:rFonts w:hint="eastAsia"/>
                      <w:color w:val="000000"/>
                      <w:szCs w:val="21"/>
                    </w:rPr>
                    <w:t>□不符合</w:t>
                  </w:r>
                </w:p>
              </w:tc>
              <w:tc>
                <w:tcPr>
                  <w:tcW w:w="2816" w:type="dxa"/>
                </w:tcPr>
                <w:p w14:paraId="132417A0" w14:textId="77777777" w:rsidR="00EE3B76" w:rsidRDefault="00EE3B76" w:rsidP="00EE3B76">
                  <w:pPr>
                    <w:widowControl/>
                    <w:spacing w:before="40"/>
                    <w:jc w:val="left"/>
                    <w:rPr>
                      <w:color w:val="000000"/>
                      <w:szCs w:val="21"/>
                    </w:rPr>
                  </w:pPr>
                </w:p>
              </w:tc>
            </w:tr>
          </w:tbl>
          <w:p w14:paraId="3F98208E" w14:textId="77777777" w:rsidR="00EE3B76" w:rsidRDefault="00EE3B76" w:rsidP="00EE3B76">
            <w:pPr>
              <w:widowControl/>
              <w:spacing w:before="40"/>
              <w:jc w:val="left"/>
              <w:rPr>
                <w:color w:val="000000"/>
                <w:szCs w:val="21"/>
              </w:rPr>
            </w:pPr>
          </w:p>
          <w:p w14:paraId="4A25C6BF" w14:textId="77777777" w:rsidR="00EE3B76" w:rsidRDefault="00EE3B76" w:rsidP="00EE3B76">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sym w:font="Wingdings" w:char="00FE"/>
            </w:r>
            <w:r>
              <w:rPr>
                <w:rFonts w:hint="eastAsia"/>
              </w:rPr>
              <w:t>满足</w:t>
            </w:r>
            <w:r>
              <w:rPr>
                <w:rFonts w:hint="eastAsia"/>
                <w:color w:val="000000"/>
                <w:szCs w:val="21"/>
              </w:rPr>
              <w:t xml:space="preserve"> </w:t>
            </w:r>
            <w:r>
              <w:rPr>
                <w:rFonts w:hint="eastAsia"/>
                <w:color w:val="000000"/>
                <w:szCs w:val="21"/>
              </w:rPr>
              <w:t>□</w:t>
            </w:r>
            <w:r>
              <w:rPr>
                <w:rFonts w:hint="eastAsia"/>
              </w:rPr>
              <w:t>不满足，说明</w:t>
            </w:r>
            <w:r>
              <w:rPr>
                <w:rFonts w:hint="eastAsia"/>
                <w:u w:val="single"/>
              </w:rPr>
              <w:t xml:space="preserve">           </w:t>
            </w:r>
          </w:p>
          <w:tbl>
            <w:tblPr>
              <w:tblStyle w:val="a9"/>
              <w:tblW w:w="9043" w:type="dxa"/>
              <w:tblLayout w:type="fixed"/>
              <w:tblLook w:val="04A0" w:firstRow="1" w:lastRow="0" w:firstColumn="1" w:lastColumn="0" w:noHBand="0" w:noVBand="1"/>
            </w:tblPr>
            <w:tblGrid>
              <w:gridCol w:w="2852"/>
              <w:gridCol w:w="3695"/>
              <w:gridCol w:w="2496"/>
            </w:tblGrid>
            <w:tr w:rsidR="00EE3B76" w14:paraId="4CB5CEF6" w14:textId="77777777">
              <w:tc>
                <w:tcPr>
                  <w:tcW w:w="2852" w:type="dxa"/>
                </w:tcPr>
                <w:p w14:paraId="26465B17" w14:textId="77777777" w:rsidR="00EE3B76" w:rsidRDefault="00EE3B76" w:rsidP="00EE3B76">
                  <w:pPr>
                    <w:widowControl/>
                    <w:spacing w:before="40"/>
                    <w:jc w:val="left"/>
                    <w:rPr>
                      <w:color w:val="000000"/>
                      <w:szCs w:val="21"/>
                    </w:rPr>
                  </w:pPr>
                  <w:r>
                    <w:rPr>
                      <w:rFonts w:hint="eastAsia"/>
                      <w:color w:val="000000"/>
                      <w:szCs w:val="18"/>
                    </w:rPr>
                    <w:t>管理评审输出信息（决策）</w:t>
                  </w:r>
                </w:p>
              </w:tc>
              <w:tc>
                <w:tcPr>
                  <w:tcW w:w="3695" w:type="dxa"/>
                </w:tcPr>
                <w:p w14:paraId="742142B1" w14:textId="77777777" w:rsidR="00EE3B76" w:rsidRDefault="00EE3B76" w:rsidP="00EE3B76">
                  <w:pPr>
                    <w:widowControl/>
                    <w:spacing w:before="40"/>
                    <w:jc w:val="left"/>
                    <w:rPr>
                      <w:color w:val="000000"/>
                      <w:szCs w:val="21"/>
                    </w:rPr>
                  </w:pPr>
                  <w:r>
                    <w:rPr>
                      <w:rFonts w:hint="eastAsia"/>
                      <w:color w:val="000000"/>
                      <w:szCs w:val="21"/>
                    </w:rPr>
                    <w:t>措施描述（举例）</w:t>
                  </w:r>
                </w:p>
              </w:tc>
              <w:tc>
                <w:tcPr>
                  <w:tcW w:w="2496" w:type="dxa"/>
                </w:tcPr>
                <w:p w14:paraId="3B086920" w14:textId="77777777" w:rsidR="00EE3B76" w:rsidRDefault="00EE3B76" w:rsidP="00EE3B76">
                  <w:pPr>
                    <w:widowControl/>
                    <w:spacing w:before="40"/>
                    <w:jc w:val="left"/>
                    <w:rPr>
                      <w:color w:val="000000"/>
                      <w:szCs w:val="21"/>
                    </w:rPr>
                  </w:pPr>
                  <w:r>
                    <w:rPr>
                      <w:rFonts w:hint="eastAsia"/>
                    </w:rPr>
                    <w:t>改进措施</w:t>
                  </w:r>
                </w:p>
              </w:tc>
            </w:tr>
            <w:tr w:rsidR="00EE3B76" w14:paraId="2549D4DD" w14:textId="77777777">
              <w:tc>
                <w:tcPr>
                  <w:tcW w:w="2852" w:type="dxa"/>
                </w:tcPr>
                <w:p w14:paraId="75D18124" w14:textId="77777777" w:rsidR="00EE3B76" w:rsidRDefault="00EE3B76" w:rsidP="00EE3B76">
                  <w:pPr>
                    <w:widowControl/>
                    <w:spacing w:before="40"/>
                    <w:jc w:val="left"/>
                    <w:rPr>
                      <w:color w:val="000000"/>
                      <w:szCs w:val="21"/>
                    </w:rPr>
                  </w:pPr>
                  <w:r>
                    <w:rPr>
                      <w:rFonts w:hint="eastAsia"/>
                    </w:rPr>
                    <w:t>与持续改进机会相关的决策</w:t>
                  </w:r>
                </w:p>
              </w:tc>
              <w:tc>
                <w:tcPr>
                  <w:tcW w:w="3695" w:type="dxa"/>
                </w:tcPr>
                <w:p w14:paraId="015430C0" w14:textId="77777777" w:rsidR="00EE3B76" w:rsidRDefault="00EE3B76" w:rsidP="00EE3B76">
                  <w:pPr>
                    <w:widowControl/>
                    <w:spacing w:before="40"/>
                    <w:jc w:val="left"/>
                    <w:rPr>
                      <w:color w:val="000000"/>
                      <w:szCs w:val="21"/>
                    </w:rPr>
                  </w:pPr>
                  <w:r w:rsidRPr="0084163C">
                    <w:rPr>
                      <w:rFonts w:ascii="宋体" w:hint="eastAsia"/>
                      <w:szCs w:val="21"/>
                    </w:rPr>
                    <w:t>加强现场卫生管理，加强卫生环境及安全检查，确保质量\食品安全的符合性</w:t>
                  </w:r>
                </w:p>
              </w:tc>
              <w:tc>
                <w:tcPr>
                  <w:tcW w:w="2496" w:type="dxa"/>
                </w:tcPr>
                <w:p w14:paraId="15DEF42B" w14:textId="77777777" w:rsidR="00EE3B76" w:rsidRDefault="00EE3B76" w:rsidP="00EE3B76">
                  <w:pPr>
                    <w:widowControl/>
                    <w:spacing w:before="40"/>
                    <w:jc w:val="left"/>
                    <w:rPr>
                      <w:color w:val="000000"/>
                      <w:szCs w:val="21"/>
                    </w:rPr>
                  </w:pPr>
                  <w:r>
                    <w:sym w:font="Wingdings" w:char="00FE"/>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E3B76" w14:paraId="1400B735" w14:textId="77777777">
              <w:tc>
                <w:tcPr>
                  <w:tcW w:w="2852" w:type="dxa"/>
                </w:tcPr>
                <w:p w14:paraId="1C77ECF4" w14:textId="77777777" w:rsidR="00EE3B76" w:rsidRDefault="00EE3B76" w:rsidP="00EE3B76">
                  <w:pPr>
                    <w:widowControl/>
                    <w:spacing w:before="40"/>
                    <w:jc w:val="left"/>
                    <w:rPr>
                      <w:color w:val="000000"/>
                      <w:szCs w:val="21"/>
                    </w:rPr>
                  </w:pPr>
                  <w:r>
                    <w:rPr>
                      <w:rFonts w:hint="eastAsia"/>
                    </w:rPr>
                    <w:t>食品安全管理体系所需的变更</w:t>
                  </w:r>
                </w:p>
              </w:tc>
              <w:tc>
                <w:tcPr>
                  <w:tcW w:w="3695" w:type="dxa"/>
                </w:tcPr>
                <w:p w14:paraId="3FCA137C" w14:textId="77777777" w:rsidR="00EE3B76" w:rsidRDefault="00EE3B76" w:rsidP="00EE3B76">
                  <w:pPr>
                    <w:widowControl/>
                    <w:spacing w:before="40"/>
                    <w:jc w:val="left"/>
                    <w:rPr>
                      <w:color w:val="000000"/>
                      <w:szCs w:val="21"/>
                    </w:rPr>
                  </w:pPr>
                </w:p>
              </w:tc>
              <w:tc>
                <w:tcPr>
                  <w:tcW w:w="2496" w:type="dxa"/>
                </w:tcPr>
                <w:p w14:paraId="465A5F24" w14:textId="77777777" w:rsidR="00EE3B76" w:rsidRDefault="00EE3B76" w:rsidP="00EE3B76">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E3B76" w14:paraId="4A059E87" w14:textId="77777777">
              <w:tc>
                <w:tcPr>
                  <w:tcW w:w="2852" w:type="dxa"/>
                </w:tcPr>
                <w:p w14:paraId="7A811889" w14:textId="77777777" w:rsidR="00EE3B76" w:rsidRDefault="00EE3B76" w:rsidP="00EE3B76">
                  <w:pPr>
                    <w:widowControl/>
                    <w:spacing w:before="40"/>
                    <w:jc w:val="left"/>
                    <w:rPr>
                      <w:color w:val="000000"/>
                      <w:szCs w:val="21"/>
                    </w:rPr>
                  </w:pPr>
                  <w:r>
                    <w:rPr>
                      <w:rFonts w:hint="eastAsia"/>
                    </w:rPr>
                    <w:t>资源需求</w:t>
                  </w:r>
                </w:p>
              </w:tc>
              <w:tc>
                <w:tcPr>
                  <w:tcW w:w="3695" w:type="dxa"/>
                </w:tcPr>
                <w:p w14:paraId="45972705" w14:textId="77777777" w:rsidR="00EE3B76" w:rsidRDefault="00EE3B76" w:rsidP="00EE3B76">
                  <w:pPr>
                    <w:widowControl/>
                    <w:spacing w:before="40"/>
                    <w:jc w:val="left"/>
                    <w:rPr>
                      <w:color w:val="000000"/>
                      <w:szCs w:val="21"/>
                    </w:rPr>
                  </w:pPr>
                </w:p>
              </w:tc>
              <w:tc>
                <w:tcPr>
                  <w:tcW w:w="2496" w:type="dxa"/>
                </w:tcPr>
                <w:p w14:paraId="52C0D058" w14:textId="77777777" w:rsidR="00EE3B76" w:rsidRDefault="00EE3B76" w:rsidP="00EE3B76">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E3B76" w14:paraId="7ABE29F0" w14:textId="77777777">
              <w:tc>
                <w:tcPr>
                  <w:tcW w:w="2852" w:type="dxa"/>
                </w:tcPr>
                <w:p w14:paraId="549F83B9" w14:textId="77777777" w:rsidR="00EE3B76" w:rsidRDefault="00EE3B76" w:rsidP="00EE3B76">
                  <w:pPr>
                    <w:widowControl/>
                    <w:spacing w:before="40"/>
                    <w:jc w:val="left"/>
                    <w:rPr>
                      <w:color w:val="000000"/>
                      <w:szCs w:val="21"/>
                    </w:rPr>
                  </w:pPr>
                  <w:r>
                    <w:rPr>
                      <w:rFonts w:hint="eastAsia"/>
                      <w:color w:val="000000"/>
                      <w:szCs w:val="21"/>
                    </w:rPr>
                    <w:lastRenderedPageBreak/>
                    <w:t>食品安全目标未实现所采取的措施。（需要时）</w:t>
                  </w:r>
                </w:p>
              </w:tc>
              <w:tc>
                <w:tcPr>
                  <w:tcW w:w="3695" w:type="dxa"/>
                </w:tcPr>
                <w:p w14:paraId="068D3284" w14:textId="77777777" w:rsidR="00EE3B76" w:rsidRDefault="00EE3B76" w:rsidP="00EE3B76">
                  <w:pPr>
                    <w:widowControl/>
                    <w:spacing w:before="40"/>
                    <w:jc w:val="left"/>
                    <w:rPr>
                      <w:color w:val="000000"/>
                      <w:szCs w:val="21"/>
                    </w:rPr>
                  </w:pPr>
                </w:p>
              </w:tc>
              <w:tc>
                <w:tcPr>
                  <w:tcW w:w="2496" w:type="dxa"/>
                </w:tcPr>
                <w:p w14:paraId="71D7B16A" w14:textId="77777777" w:rsidR="00EE3B76" w:rsidRDefault="00EE3B76" w:rsidP="00EE3B76">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E3B76" w14:paraId="330C9F0A" w14:textId="77777777">
              <w:tc>
                <w:tcPr>
                  <w:tcW w:w="2852" w:type="dxa"/>
                </w:tcPr>
                <w:p w14:paraId="6C5BD4E5" w14:textId="77777777" w:rsidR="00EE3B76" w:rsidRDefault="00EE3B76" w:rsidP="00EE3B76">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14:paraId="1A034703" w14:textId="77777777" w:rsidR="00EE3B76" w:rsidRDefault="00EE3B76" w:rsidP="00EE3B76">
                  <w:pPr>
                    <w:widowControl/>
                    <w:spacing w:before="40"/>
                    <w:jc w:val="left"/>
                    <w:rPr>
                      <w:color w:val="000000"/>
                      <w:szCs w:val="21"/>
                    </w:rPr>
                  </w:pPr>
                </w:p>
              </w:tc>
              <w:tc>
                <w:tcPr>
                  <w:tcW w:w="2496" w:type="dxa"/>
                </w:tcPr>
                <w:p w14:paraId="0AC7EE46" w14:textId="77777777" w:rsidR="00EE3B76" w:rsidRDefault="00EE3B76" w:rsidP="00EE3B76">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r w:rsidR="00EE3B76" w14:paraId="3DD7945C" w14:textId="77777777">
              <w:tc>
                <w:tcPr>
                  <w:tcW w:w="2852" w:type="dxa"/>
                </w:tcPr>
                <w:p w14:paraId="063E1189" w14:textId="77777777" w:rsidR="00EE3B76" w:rsidRDefault="00EE3B76" w:rsidP="00EE3B76">
                  <w:pPr>
                    <w:widowControl/>
                    <w:spacing w:before="40"/>
                    <w:jc w:val="left"/>
                    <w:rPr>
                      <w:color w:val="000000"/>
                      <w:szCs w:val="21"/>
                    </w:rPr>
                  </w:pPr>
                  <w:r>
                    <w:rPr>
                      <w:rFonts w:hint="eastAsia"/>
                      <w:color w:val="000000"/>
                      <w:szCs w:val="21"/>
                    </w:rPr>
                    <w:t>任何与组织战略方向相关的结论</w:t>
                  </w:r>
                </w:p>
              </w:tc>
              <w:tc>
                <w:tcPr>
                  <w:tcW w:w="3695" w:type="dxa"/>
                </w:tcPr>
                <w:p w14:paraId="16337283" w14:textId="77777777" w:rsidR="00EE3B76" w:rsidRDefault="00EE3B76" w:rsidP="00EE3B76">
                  <w:pPr>
                    <w:widowControl/>
                    <w:spacing w:before="40"/>
                    <w:jc w:val="left"/>
                    <w:rPr>
                      <w:color w:val="000000"/>
                      <w:szCs w:val="21"/>
                    </w:rPr>
                  </w:pPr>
                </w:p>
              </w:tc>
              <w:tc>
                <w:tcPr>
                  <w:tcW w:w="2496" w:type="dxa"/>
                </w:tcPr>
                <w:p w14:paraId="4EBCD8D7" w14:textId="77777777" w:rsidR="00EE3B76" w:rsidRDefault="00EE3B76" w:rsidP="00EE3B76">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color w:val="000000"/>
                      <w:szCs w:val="21"/>
                    </w:rPr>
                    <w:t>□</w:t>
                  </w:r>
                  <w:r>
                    <w:rPr>
                      <w:rFonts w:hint="eastAsia"/>
                    </w:rPr>
                    <w:t>已部分落实</w:t>
                  </w:r>
                </w:p>
              </w:tc>
            </w:tr>
          </w:tbl>
          <w:p w14:paraId="1263689D" w14:textId="77777777" w:rsidR="00EE3B76" w:rsidRDefault="00EE3B76" w:rsidP="00EE3B76">
            <w:pPr>
              <w:rPr>
                <w:highlight w:val="cyan"/>
              </w:rPr>
            </w:pPr>
          </w:p>
          <w:p w14:paraId="0AB104B0" w14:textId="77777777" w:rsidR="00EE3B76" w:rsidRDefault="00EE3B76" w:rsidP="00EE3B76">
            <w:pPr>
              <w:rPr>
                <w:u w:val="single"/>
              </w:rPr>
            </w:pPr>
            <w:r>
              <w:rPr>
                <w:rFonts w:hint="eastAsia"/>
              </w:rPr>
              <w:sym w:font="Wingdings" w:char="00A8"/>
            </w:r>
            <w:r>
              <w:rPr>
                <w:rFonts w:hint="eastAsia"/>
              </w:rPr>
              <w:t>改进措施未落实的原因：</w:t>
            </w:r>
            <w:r>
              <w:rPr>
                <w:rFonts w:hint="eastAsia"/>
                <w:u w:val="single"/>
              </w:rPr>
              <w:t xml:space="preserve">                                         </w:t>
            </w:r>
          </w:p>
          <w:p w14:paraId="440D8983" w14:textId="77777777" w:rsidR="00EE3B76" w:rsidRDefault="00EE3B76" w:rsidP="00EE3B76"/>
        </w:tc>
        <w:tc>
          <w:tcPr>
            <w:tcW w:w="1531" w:type="dxa"/>
          </w:tcPr>
          <w:p w14:paraId="56613B8F" w14:textId="77777777" w:rsidR="00EE3B76" w:rsidRDefault="00EE3B76" w:rsidP="00EE3B76"/>
        </w:tc>
      </w:tr>
      <w:tr w:rsidR="00EE3B76" w14:paraId="155E5436" w14:textId="77777777" w:rsidTr="00126013">
        <w:trPr>
          <w:trHeight w:val="409"/>
        </w:trPr>
        <w:tc>
          <w:tcPr>
            <w:tcW w:w="2160" w:type="dxa"/>
            <w:vMerge w:val="restart"/>
          </w:tcPr>
          <w:p w14:paraId="2CF27659" w14:textId="77777777" w:rsidR="00EE3B76" w:rsidRDefault="00EE3B76" w:rsidP="00EE3B76">
            <w:r>
              <w:rPr>
                <w:rFonts w:hint="eastAsia"/>
              </w:rPr>
              <w:lastRenderedPageBreak/>
              <w:t>持续改进</w:t>
            </w:r>
          </w:p>
        </w:tc>
        <w:tc>
          <w:tcPr>
            <w:tcW w:w="960" w:type="dxa"/>
            <w:vMerge w:val="restart"/>
          </w:tcPr>
          <w:p w14:paraId="6CB31091" w14:textId="75FAC906" w:rsidR="00EE3B76" w:rsidRDefault="00EE3B76" w:rsidP="00EE3B76">
            <w:r>
              <w:rPr>
                <w:rFonts w:hint="eastAsia"/>
              </w:rPr>
              <w:t>F</w:t>
            </w:r>
            <w:r>
              <w:t>8.5</w:t>
            </w:r>
            <w:r w:rsidR="00B96C18">
              <w:t>.1</w:t>
            </w:r>
          </w:p>
        </w:tc>
        <w:tc>
          <w:tcPr>
            <w:tcW w:w="745" w:type="dxa"/>
          </w:tcPr>
          <w:p w14:paraId="2C8F7B85" w14:textId="77777777" w:rsidR="00EE3B76" w:rsidRDefault="00EE3B76" w:rsidP="00EE3B76">
            <w:r>
              <w:rPr>
                <w:rFonts w:hint="eastAsia"/>
              </w:rPr>
              <w:t>文件名称</w:t>
            </w:r>
          </w:p>
        </w:tc>
        <w:tc>
          <w:tcPr>
            <w:tcW w:w="9313" w:type="dxa"/>
          </w:tcPr>
          <w:p w14:paraId="17826613" w14:textId="259A35B1" w:rsidR="00EE3B76" w:rsidRDefault="00EE3B76" w:rsidP="00EE3B76">
            <w:r>
              <w:rPr>
                <w:rFonts w:hint="eastAsia"/>
              </w:rPr>
              <w:t>如：</w:t>
            </w:r>
            <w:r>
              <w:rPr>
                <w:rFonts w:hint="eastAsia"/>
              </w:rPr>
              <w:sym w:font="Wingdings" w:char="00FE"/>
            </w:r>
            <w:r>
              <w:rPr>
                <w:rFonts w:hint="eastAsia"/>
              </w:rPr>
              <w:t>管理手册</w:t>
            </w:r>
            <w:r>
              <w:t>8.5</w:t>
            </w:r>
            <w:r>
              <w:rPr>
                <w:rFonts w:hint="eastAsia"/>
              </w:rPr>
              <w:t>章</w:t>
            </w:r>
          </w:p>
        </w:tc>
        <w:tc>
          <w:tcPr>
            <w:tcW w:w="1531" w:type="dxa"/>
            <w:vMerge w:val="restart"/>
          </w:tcPr>
          <w:p w14:paraId="0092A8B2" w14:textId="77777777" w:rsidR="00EE3B76" w:rsidRDefault="00EE3B76" w:rsidP="00EE3B76"/>
        </w:tc>
      </w:tr>
      <w:tr w:rsidR="00EE3B76" w14:paraId="7E690C2F" w14:textId="77777777" w:rsidTr="00126013">
        <w:trPr>
          <w:trHeight w:val="1721"/>
        </w:trPr>
        <w:tc>
          <w:tcPr>
            <w:tcW w:w="2160" w:type="dxa"/>
            <w:vMerge/>
          </w:tcPr>
          <w:p w14:paraId="5ED16126" w14:textId="77777777" w:rsidR="00EE3B76" w:rsidRDefault="00EE3B76" w:rsidP="00EE3B76"/>
        </w:tc>
        <w:tc>
          <w:tcPr>
            <w:tcW w:w="960" w:type="dxa"/>
            <w:vMerge/>
          </w:tcPr>
          <w:p w14:paraId="2188E9BA" w14:textId="77777777" w:rsidR="00EE3B76" w:rsidRDefault="00EE3B76" w:rsidP="00EE3B76"/>
        </w:tc>
        <w:tc>
          <w:tcPr>
            <w:tcW w:w="745" w:type="dxa"/>
          </w:tcPr>
          <w:p w14:paraId="1C7B4A8E" w14:textId="77777777" w:rsidR="00EE3B76" w:rsidRDefault="00EE3B76" w:rsidP="00EE3B76">
            <w:r>
              <w:rPr>
                <w:rFonts w:hint="eastAsia"/>
              </w:rPr>
              <w:t>运行证据</w:t>
            </w:r>
          </w:p>
        </w:tc>
        <w:tc>
          <w:tcPr>
            <w:tcW w:w="9313" w:type="dxa"/>
          </w:tcPr>
          <w:p w14:paraId="40E7F617" w14:textId="77777777" w:rsidR="00EE3B76" w:rsidRDefault="00EE3B76" w:rsidP="00EE3B76">
            <w:r>
              <w:rPr>
                <w:rFonts w:hint="eastAsia"/>
              </w:rPr>
              <w:t>组织已持续改进食品安全管理体系的适宜性、充分性和有效性，以提升食品安全绩效。</w:t>
            </w:r>
            <w:r>
              <w:rPr>
                <w:rFonts w:hint="eastAsia"/>
              </w:rPr>
              <w:t xml:space="preserve"> </w:t>
            </w:r>
          </w:p>
          <w:p w14:paraId="1DD8954B" w14:textId="77777777" w:rsidR="00EE3B76" w:rsidRDefault="00EE3B76" w:rsidP="00EE3B76">
            <w:r>
              <w:rPr>
                <w:rFonts w:hint="eastAsia"/>
              </w:rPr>
              <w:t>组织考虑了分析和评价的结果以及管理评审的输出，确定是否存在需求或机遇，这些需求或机遇应作为持续改进的一部分加以应对。</w:t>
            </w:r>
          </w:p>
          <w:p w14:paraId="18E415EC" w14:textId="5AC05F29" w:rsidR="00EE3B76" w:rsidRDefault="00D65C53" w:rsidP="00EE3B76">
            <w:pPr>
              <w:rPr>
                <w:rFonts w:hint="eastAsia"/>
              </w:rPr>
            </w:pPr>
            <w:r>
              <w:rPr>
                <w:rFonts w:hint="eastAsia"/>
              </w:rPr>
              <w:t>提出了加强标准学习、理解；加强过程记录的规范性等要求。</w:t>
            </w:r>
          </w:p>
          <w:p w14:paraId="0129B0A4" w14:textId="699D1960" w:rsidR="00EE3B76" w:rsidRDefault="00EE3B76" w:rsidP="00EE3B76">
            <w:pPr>
              <w:rPr>
                <w:rFonts w:hint="eastAsia"/>
              </w:rPr>
            </w:pPr>
            <w:r>
              <w:rPr>
                <w:rFonts w:hint="eastAsia"/>
              </w:rPr>
              <w:sym w:font="Wingdings" w:char="00FE"/>
            </w:r>
            <w:r>
              <w:rPr>
                <w:rFonts w:hint="eastAsia"/>
              </w:rPr>
              <w:t xml:space="preserve"> </w:t>
            </w:r>
            <w:r>
              <w:rPr>
                <w:rFonts w:hint="eastAsia"/>
              </w:rPr>
              <w:t>改进措施已落实</w:t>
            </w:r>
            <w:r w:rsidR="00D65C53">
              <w:rPr>
                <w:rFonts w:hint="eastAsia"/>
              </w:rPr>
              <w:t>。提供了</w:t>
            </w:r>
            <w:r w:rsidR="00D65C53">
              <w:t>5</w:t>
            </w:r>
            <w:r w:rsidR="00D65C53">
              <w:rPr>
                <w:rFonts w:hint="eastAsia"/>
              </w:rPr>
              <w:t>月</w:t>
            </w:r>
            <w:r w:rsidR="00D65C53">
              <w:rPr>
                <w:rFonts w:hint="eastAsia"/>
              </w:rPr>
              <w:t>2</w:t>
            </w:r>
            <w:r w:rsidR="00D65C53">
              <w:t>6</w:t>
            </w:r>
            <w:r w:rsidR="00D65C53">
              <w:rPr>
                <w:rFonts w:hint="eastAsia"/>
              </w:rPr>
              <w:t>日进行培训学习的记录，并进行了验证，基本符合要求。</w:t>
            </w:r>
          </w:p>
          <w:p w14:paraId="376A3601" w14:textId="77777777" w:rsidR="00EE3B76" w:rsidRDefault="00EE3B76" w:rsidP="00EE3B76">
            <w:pPr>
              <w:rPr>
                <w:u w:val="single"/>
              </w:rPr>
            </w:pPr>
            <w:r>
              <w:rPr>
                <w:rFonts w:hint="eastAsia"/>
              </w:rPr>
              <w:sym w:font="Wingdings" w:char="00A8"/>
            </w:r>
            <w:r>
              <w:rPr>
                <w:rFonts w:hint="eastAsia"/>
              </w:rPr>
              <w:t xml:space="preserve"> </w:t>
            </w:r>
            <w:r>
              <w:rPr>
                <w:rFonts w:hint="eastAsia"/>
              </w:rPr>
              <w:t>改进措施未落实的原因：</w:t>
            </w:r>
            <w:r>
              <w:rPr>
                <w:rFonts w:hint="eastAsia"/>
                <w:u w:val="single"/>
              </w:rPr>
              <w:t xml:space="preserve">                              </w:t>
            </w:r>
          </w:p>
          <w:p w14:paraId="00A6A793" w14:textId="77777777" w:rsidR="00EE3B76" w:rsidRDefault="00EE3B76" w:rsidP="00EE3B76"/>
          <w:p w14:paraId="14775DDD" w14:textId="77777777" w:rsidR="00EE3B76" w:rsidRDefault="00EE3B76" w:rsidP="00EE3B76">
            <w:r>
              <w:rPr>
                <w:rFonts w:hint="eastAsia"/>
              </w:rPr>
              <w:t>最高管理者应确保组织通过以下活动，</w:t>
            </w:r>
            <w:r>
              <w:rPr>
                <w:rFonts w:hint="eastAsia"/>
              </w:rPr>
              <w:t xml:space="preserve"> </w:t>
            </w:r>
            <w:r>
              <w:rPr>
                <w:rFonts w:hint="eastAsia"/>
              </w:rPr>
              <w:t>持续改进食品安全管理体系的有效性：</w:t>
            </w:r>
          </w:p>
          <w:p w14:paraId="4258A840" w14:textId="77777777" w:rsidR="00EE3B76" w:rsidRDefault="00EE3B76" w:rsidP="00EE3B76">
            <w:r>
              <w:rPr>
                <w:rFonts w:hint="eastAsia"/>
              </w:rPr>
              <w:sym w:font="Wingdings" w:char="00FE"/>
            </w:r>
            <w:r>
              <w:rPr>
                <w:rFonts w:hint="eastAsia"/>
              </w:rPr>
              <w:t>沟通</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内部审核</w:t>
            </w:r>
            <w:r>
              <w:rPr>
                <w:rFonts w:hint="eastAsia"/>
              </w:rPr>
              <w:t xml:space="preserve">  </w:t>
            </w:r>
            <w:r>
              <w:rPr>
                <w:rFonts w:hint="eastAsia"/>
              </w:rPr>
              <w:sym w:font="Wingdings" w:char="00FE"/>
            </w:r>
            <w:r>
              <w:rPr>
                <w:rFonts w:hint="eastAsia"/>
              </w:rPr>
              <w:t>验证活动结果分析</w:t>
            </w:r>
            <w:r>
              <w:rPr>
                <w:rFonts w:hint="eastAsia"/>
              </w:rPr>
              <w:t xml:space="preserve"> </w:t>
            </w:r>
            <w:r>
              <w:rPr>
                <w:rFonts w:hint="eastAsia"/>
              </w:rPr>
              <w:sym w:font="Wingdings" w:char="00FE"/>
            </w:r>
            <w:r>
              <w:rPr>
                <w:rFonts w:hint="eastAsia"/>
              </w:rPr>
              <w:t>控制措施验证和控制措施组合</w:t>
            </w:r>
          </w:p>
          <w:p w14:paraId="5E3B70BC" w14:textId="77777777" w:rsidR="00EE3B76" w:rsidRDefault="00EE3B76" w:rsidP="00EE3B76">
            <w:r>
              <w:rPr>
                <w:rFonts w:hint="eastAsia"/>
              </w:rPr>
              <w:sym w:font="Wingdings" w:char="00FE"/>
            </w:r>
            <w:r>
              <w:rPr>
                <w:rFonts w:hint="eastAsia"/>
              </w:rPr>
              <w:t>纠正措施</w:t>
            </w:r>
            <w:r>
              <w:rPr>
                <w:rFonts w:hint="eastAsia"/>
              </w:rPr>
              <w:t xml:space="preserve">  </w:t>
            </w:r>
            <w:r>
              <w:rPr>
                <w:rFonts w:hint="eastAsia"/>
              </w:rPr>
              <w:sym w:font="Wingdings" w:char="00FE"/>
            </w:r>
            <w:r>
              <w:rPr>
                <w:rFonts w:hint="eastAsia"/>
              </w:rPr>
              <w:t>FSMS</w:t>
            </w:r>
            <w:r>
              <w:rPr>
                <w:rFonts w:hint="eastAsia"/>
              </w:rPr>
              <w:t>更新</w:t>
            </w:r>
            <w:r>
              <w:rPr>
                <w:rFonts w:hint="eastAsia"/>
              </w:rPr>
              <w:t xml:space="preserve"> </w:t>
            </w:r>
            <w:r>
              <w:rPr>
                <w:rFonts w:hint="eastAsia"/>
              </w:rPr>
              <w:t>。</w:t>
            </w:r>
          </w:p>
        </w:tc>
        <w:tc>
          <w:tcPr>
            <w:tcW w:w="1531" w:type="dxa"/>
            <w:vMerge/>
          </w:tcPr>
          <w:p w14:paraId="2960B769" w14:textId="77777777" w:rsidR="00EE3B76" w:rsidRDefault="00EE3B76" w:rsidP="00EE3B76"/>
        </w:tc>
      </w:tr>
      <w:tr w:rsidR="00EE3B76" w14:paraId="4BADA0D0" w14:textId="77777777" w:rsidTr="00126013">
        <w:trPr>
          <w:trHeight w:val="409"/>
        </w:trPr>
        <w:tc>
          <w:tcPr>
            <w:tcW w:w="2160" w:type="dxa"/>
            <w:vMerge w:val="restart"/>
          </w:tcPr>
          <w:p w14:paraId="1F056D7F" w14:textId="77777777" w:rsidR="00EE3B76" w:rsidRDefault="00EE3B76" w:rsidP="00EE3B76">
            <w:r>
              <w:rPr>
                <w:rFonts w:hint="eastAsia"/>
              </w:rPr>
              <w:t>食品安全管理体系的更新</w:t>
            </w:r>
          </w:p>
          <w:p w14:paraId="2E4675E2" w14:textId="77777777" w:rsidR="00EE3B76" w:rsidRDefault="00EE3B76" w:rsidP="00EE3B76"/>
        </w:tc>
        <w:tc>
          <w:tcPr>
            <w:tcW w:w="960" w:type="dxa"/>
            <w:vMerge w:val="restart"/>
          </w:tcPr>
          <w:p w14:paraId="60252349" w14:textId="18802731" w:rsidR="00EE3B76" w:rsidRDefault="00EE3B76" w:rsidP="00EE3B76">
            <w:r>
              <w:rPr>
                <w:rFonts w:hint="eastAsia"/>
              </w:rPr>
              <w:lastRenderedPageBreak/>
              <w:t>F</w:t>
            </w:r>
            <w:r w:rsidR="00B96C18">
              <w:t>8.5.2</w:t>
            </w:r>
          </w:p>
        </w:tc>
        <w:tc>
          <w:tcPr>
            <w:tcW w:w="745" w:type="dxa"/>
          </w:tcPr>
          <w:p w14:paraId="0BC78C9A" w14:textId="77777777" w:rsidR="00EE3B76" w:rsidRDefault="00EE3B76" w:rsidP="00EE3B76">
            <w:r>
              <w:rPr>
                <w:rFonts w:hint="eastAsia"/>
              </w:rPr>
              <w:t>文件名称</w:t>
            </w:r>
          </w:p>
        </w:tc>
        <w:tc>
          <w:tcPr>
            <w:tcW w:w="9313" w:type="dxa"/>
          </w:tcPr>
          <w:p w14:paraId="0169A4B3" w14:textId="14F788C9" w:rsidR="00EE3B76" w:rsidRDefault="00EE3B76" w:rsidP="00EE3B76">
            <w:r>
              <w:rPr>
                <w:rFonts w:hint="eastAsia"/>
              </w:rPr>
              <w:t>如：</w:t>
            </w:r>
            <w:r>
              <w:rPr>
                <w:rFonts w:hint="eastAsia"/>
              </w:rPr>
              <w:sym w:font="Wingdings" w:char="00FE"/>
            </w:r>
            <w:r>
              <w:rPr>
                <w:rFonts w:hint="eastAsia"/>
              </w:rPr>
              <w:t>管理手册</w:t>
            </w:r>
            <w:r w:rsidR="00B96C18">
              <w:t>8.5.2</w:t>
            </w:r>
            <w:r>
              <w:rPr>
                <w:rFonts w:hint="eastAsia"/>
              </w:rPr>
              <w:t>章</w:t>
            </w:r>
          </w:p>
        </w:tc>
        <w:tc>
          <w:tcPr>
            <w:tcW w:w="1531" w:type="dxa"/>
            <w:vMerge w:val="restart"/>
          </w:tcPr>
          <w:p w14:paraId="4CE015B5" w14:textId="77777777" w:rsidR="00EE3B76" w:rsidRDefault="00EE3B76" w:rsidP="00EE3B76"/>
        </w:tc>
      </w:tr>
      <w:tr w:rsidR="00EE3B76" w14:paraId="7ADFD1FE" w14:textId="77777777" w:rsidTr="00126013">
        <w:trPr>
          <w:trHeight w:val="1721"/>
        </w:trPr>
        <w:tc>
          <w:tcPr>
            <w:tcW w:w="2160" w:type="dxa"/>
            <w:vMerge/>
          </w:tcPr>
          <w:p w14:paraId="5EFF2B9E" w14:textId="77777777" w:rsidR="00EE3B76" w:rsidRDefault="00EE3B76" w:rsidP="00EE3B76"/>
        </w:tc>
        <w:tc>
          <w:tcPr>
            <w:tcW w:w="960" w:type="dxa"/>
            <w:vMerge/>
          </w:tcPr>
          <w:p w14:paraId="7E39475A" w14:textId="77777777" w:rsidR="00EE3B76" w:rsidRDefault="00EE3B76" w:rsidP="00EE3B76"/>
        </w:tc>
        <w:tc>
          <w:tcPr>
            <w:tcW w:w="745" w:type="dxa"/>
          </w:tcPr>
          <w:p w14:paraId="76734AAB" w14:textId="77777777" w:rsidR="00EE3B76" w:rsidRDefault="00EE3B76" w:rsidP="00EE3B76">
            <w:r>
              <w:rPr>
                <w:rFonts w:hint="eastAsia"/>
              </w:rPr>
              <w:t>运行证据</w:t>
            </w:r>
          </w:p>
        </w:tc>
        <w:tc>
          <w:tcPr>
            <w:tcW w:w="9313" w:type="dxa"/>
          </w:tcPr>
          <w:p w14:paraId="40046F71" w14:textId="77777777" w:rsidR="00EE3B76" w:rsidRDefault="00EE3B76" w:rsidP="00EE3B76">
            <w:pPr>
              <w:rPr>
                <w:u w:val="single"/>
              </w:rPr>
            </w:pPr>
            <w:r>
              <w:t>最高管理者确保</w:t>
            </w:r>
            <w:r>
              <w:t>FSMS</w:t>
            </w:r>
            <w:r>
              <w:t>持续更新</w:t>
            </w:r>
            <w:r w:rsidRPr="00C853E8">
              <w:rPr>
                <w:rFonts w:hint="eastAsia"/>
              </w:rPr>
              <w:t xml:space="preserve">  </w:t>
            </w:r>
            <w:r>
              <w:rPr>
                <w:rFonts w:hint="eastAsia"/>
              </w:rPr>
              <w:sym w:font="Wingdings" w:char="00FE"/>
            </w:r>
            <w:r w:rsidRPr="00C853E8">
              <w:rPr>
                <w:rFonts w:hint="eastAsia"/>
              </w:rPr>
              <w:t>是</w:t>
            </w:r>
            <w:r>
              <w:rPr>
                <w:rFonts w:hint="eastAsia"/>
              </w:rPr>
              <w:t>、</w:t>
            </w:r>
            <w:r>
              <w:rPr>
                <w:rFonts w:hint="eastAsia"/>
              </w:rPr>
              <w:sym w:font="Wingdings" w:char="00A8"/>
            </w:r>
            <w:r>
              <w:rPr>
                <w:rFonts w:hint="eastAsia"/>
              </w:rPr>
              <w:t>否，说明；</w:t>
            </w:r>
            <w:r>
              <w:rPr>
                <w:rFonts w:hint="eastAsia"/>
                <w:u w:val="single"/>
              </w:rPr>
              <w:t xml:space="preserve">                       </w:t>
            </w:r>
          </w:p>
          <w:p w14:paraId="05341C7E" w14:textId="77777777" w:rsidR="00EE3B76" w:rsidRDefault="00EE3B76" w:rsidP="00EE3B76">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14:paraId="3B35CA77" w14:textId="77777777" w:rsidR="00EE3B76" w:rsidRDefault="00EE3B76" w:rsidP="00EE3B76">
            <w:r>
              <w:rPr>
                <w:rFonts w:hint="eastAsia"/>
              </w:rPr>
              <w:sym w:font="Wingdings" w:char="00FE"/>
            </w:r>
            <w:r>
              <w:t>有必要审查危害分析</w:t>
            </w:r>
          </w:p>
          <w:p w14:paraId="19A51604" w14:textId="77777777" w:rsidR="00EE3B76" w:rsidRDefault="00EE3B76" w:rsidP="00EE3B76">
            <w:r>
              <w:rPr>
                <w:rFonts w:hint="eastAsia"/>
              </w:rPr>
              <w:sym w:font="Wingdings" w:char="00FE"/>
            </w:r>
            <w:r>
              <w:t>已建立的危害控制计划</w:t>
            </w:r>
          </w:p>
          <w:p w14:paraId="6D4A68AC" w14:textId="77777777" w:rsidR="00EE3B76" w:rsidRDefault="00EE3B76" w:rsidP="00EE3B76">
            <w:r>
              <w:rPr>
                <w:rFonts w:hint="eastAsia"/>
              </w:rPr>
              <w:sym w:font="Wingdings" w:char="00FE"/>
            </w:r>
            <w:r>
              <w:t>已建立的</w:t>
            </w:r>
            <w:r>
              <w:t>PRP</w:t>
            </w:r>
            <w:r>
              <w:t>。</w:t>
            </w:r>
          </w:p>
          <w:p w14:paraId="5A9E8ACA" w14:textId="77777777" w:rsidR="00EE3B76" w:rsidRDefault="00EE3B76" w:rsidP="00EE3B76">
            <w:r>
              <w:t>更新活动应基于：</w:t>
            </w:r>
          </w:p>
          <w:p w14:paraId="0F3F4E6A" w14:textId="77777777" w:rsidR="00EE3B76" w:rsidRDefault="00EE3B76" w:rsidP="00EE3B76">
            <w:r>
              <w:rPr>
                <w:rFonts w:hint="eastAsia"/>
              </w:rPr>
              <w:sym w:font="Wingdings" w:char="00FE"/>
            </w:r>
            <w:r>
              <w:rPr>
                <w:rFonts w:hint="eastAsia"/>
              </w:rPr>
              <w:t xml:space="preserve"> </w:t>
            </w:r>
            <w:r>
              <w:t>来自外部和内部通信的输入；</w:t>
            </w:r>
          </w:p>
          <w:p w14:paraId="0AAFE29F" w14:textId="77777777" w:rsidR="00EE3B76" w:rsidRDefault="00EE3B76" w:rsidP="00EE3B76">
            <w:r>
              <w:rPr>
                <w:rFonts w:hint="eastAsia"/>
              </w:rPr>
              <w:sym w:font="Wingdings" w:char="00FE"/>
            </w:r>
            <w:r>
              <w:rPr>
                <w:rFonts w:hint="eastAsia"/>
              </w:rPr>
              <w:t xml:space="preserve"> </w:t>
            </w:r>
            <w:r>
              <w:t>其他有关食品安全管理系统的适宜性、充分性和有效性的信息的输入；</w:t>
            </w:r>
          </w:p>
          <w:p w14:paraId="1895A463" w14:textId="77777777" w:rsidR="00EE3B76" w:rsidRDefault="00EE3B76" w:rsidP="00EE3B76">
            <w:r>
              <w:rPr>
                <w:rFonts w:hint="eastAsia"/>
              </w:rPr>
              <w:sym w:font="Wingdings" w:char="00FE"/>
            </w:r>
            <w:r>
              <w:rPr>
                <w:rFonts w:hint="eastAsia"/>
              </w:rPr>
              <w:t xml:space="preserve"> </w:t>
            </w:r>
            <w:r>
              <w:t>验证活动结果分析的输出；</w:t>
            </w:r>
          </w:p>
          <w:p w14:paraId="3FD02D67" w14:textId="77777777" w:rsidR="00EE3B76" w:rsidRDefault="00EE3B76" w:rsidP="00EE3B76">
            <w:r>
              <w:rPr>
                <w:rFonts w:hint="eastAsia"/>
              </w:rPr>
              <w:sym w:font="Wingdings" w:char="00FE"/>
            </w:r>
            <w:r>
              <w:rPr>
                <w:rFonts w:hint="eastAsia"/>
              </w:rPr>
              <w:t xml:space="preserve"> </w:t>
            </w:r>
            <w:r>
              <w:t>管理评审的输出。</w:t>
            </w:r>
          </w:p>
          <w:p w14:paraId="306A8E2D" w14:textId="77777777" w:rsidR="00EE3B76" w:rsidRDefault="00EE3B76" w:rsidP="00EE3B76">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rPr>
              <w:t xml:space="preserve">   </w:t>
            </w:r>
            <w:r>
              <w:t>，作为输入报告给管理评审。</w:t>
            </w:r>
          </w:p>
        </w:tc>
        <w:tc>
          <w:tcPr>
            <w:tcW w:w="1531" w:type="dxa"/>
            <w:vMerge/>
          </w:tcPr>
          <w:p w14:paraId="02DD3250" w14:textId="77777777" w:rsidR="00EE3B76" w:rsidRDefault="00EE3B76" w:rsidP="00EE3B76"/>
        </w:tc>
      </w:tr>
    </w:tbl>
    <w:p w14:paraId="7788008C" w14:textId="77777777" w:rsidR="00E96890" w:rsidRDefault="00351E75">
      <w:pPr>
        <w:pStyle w:val="a5"/>
      </w:pPr>
      <w:r>
        <w:rPr>
          <w:rFonts w:hint="eastAsia"/>
        </w:rPr>
        <w:t>说明：不符合标注</w:t>
      </w:r>
      <w:r>
        <w:rPr>
          <w:rFonts w:hint="eastAsia"/>
        </w:rPr>
        <w:t>N</w:t>
      </w:r>
    </w:p>
    <w:sectPr w:rsidR="00E96890" w:rsidSect="00E9689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9F038" w14:textId="77777777" w:rsidR="00A80A31" w:rsidRDefault="00A80A31" w:rsidP="00E96890">
      <w:r>
        <w:separator/>
      </w:r>
    </w:p>
  </w:endnote>
  <w:endnote w:type="continuationSeparator" w:id="0">
    <w:p w14:paraId="6CCC160D" w14:textId="77777777" w:rsidR="00A80A31" w:rsidRDefault="00A80A31" w:rsidP="00E9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隶书">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Content>
      <w:sdt>
        <w:sdtPr>
          <w:id w:val="171357217"/>
        </w:sdtPr>
        <w:sdtContent>
          <w:p w14:paraId="5A9D4D3C" w14:textId="77777777" w:rsidR="00A26345" w:rsidRDefault="00A26345">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13</w:t>
            </w:r>
            <w:r>
              <w:rPr>
                <w:b/>
                <w:sz w:val="24"/>
                <w:szCs w:val="24"/>
              </w:rPr>
              <w:fldChar w:fldCharType="end"/>
            </w:r>
          </w:p>
        </w:sdtContent>
      </w:sdt>
    </w:sdtContent>
  </w:sdt>
  <w:p w14:paraId="5FA8EF81" w14:textId="77777777" w:rsidR="00A26345" w:rsidRDefault="00A263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16D81" w14:textId="77777777" w:rsidR="00A80A31" w:rsidRDefault="00A80A31" w:rsidP="00E96890">
      <w:r>
        <w:separator/>
      </w:r>
    </w:p>
  </w:footnote>
  <w:footnote w:type="continuationSeparator" w:id="0">
    <w:p w14:paraId="5EBDE018" w14:textId="77777777" w:rsidR="00A80A31" w:rsidRDefault="00A80A31" w:rsidP="00E9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6F64" w14:textId="77777777" w:rsidR="00A26345" w:rsidRDefault="00A26345">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0A2BA67" wp14:editId="7DD5B4A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37D395A" w14:textId="45D15B60" w:rsidR="00A26345" w:rsidRDefault="00A26345">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0A80E742" wp14:editId="3CFCB5A5">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0E34739F" w14:textId="77777777" w:rsidR="00A26345" w:rsidRDefault="00A2634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A80E742"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" stroked="f">
              <v:textbox>
                <w:txbxContent>
                  <w:p w14:paraId="0E34739F" w14:textId="77777777" w:rsidR="00A26345" w:rsidRDefault="00A2634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60E0C5B" w14:textId="77777777" w:rsidR="00A26345" w:rsidRDefault="00A2634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194F9"/>
    <w:multiLevelType w:val="singleLevel"/>
    <w:tmpl w:val="19E194F9"/>
    <w:lvl w:ilvl="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011FC"/>
    <w:rsid w:val="00003B59"/>
    <w:rsid w:val="000237F6"/>
    <w:rsid w:val="0003373A"/>
    <w:rsid w:val="000400E2"/>
    <w:rsid w:val="00062E46"/>
    <w:rsid w:val="00080004"/>
    <w:rsid w:val="000C02FC"/>
    <w:rsid w:val="000E6B21"/>
    <w:rsid w:val="000F64CE"/>
    <w:rsid w:val="00126013"/>
    <w:rsid w:val="00131649"/>
    <w:rsid w:val="00137536"/>
    <w:rsid w:val="00141529"/>
    <w:rsid w:val="00141BEE"/>
    <w:rsid w:val="00187EE2"/>
    <w:rsid w:val="0019176F"/>
    <w:rsid w:val="001A2D7F"/>
    <w:rsid w:val="001A4267"/>
    <w:rsid w:val="00240484"/>
    <w:rsid w:val="00240A2B"/>
    <w:rsid w:val="00281C76"/>
    <w:rsid w:val="002939AD"/>
    <w:rsid w:val="002B059D"/>
    <w:rsid w:val="00314AF6"/>
    <w:rsid w:val="00337922"/>
    <w:rsid w:val="00340867"/>
    <w:rsid w:val="00351E75"/>
    <w:rsid w:val="00352DB6"/>
    <w:rsid w:val="00371FF0"/>
    <w:rsid w:val="00380837"/>
    <w:rsid w:val="0038687A"/>
    <w:rsid w:val="003A198A"/>
    <w:rsid w:val="00410914"/>
    <w:rsid w:val="004177C7"/>
    <w:rsid w:val="0042260B"/>
    <w:rsid w:val="004734BB"/>
    <w:rsid w:val="0048201E"/>
    <w:rsid w:val="0052427A"/>
    <w:rsid w:val="005302A5"/>
    <w:rsid w:val="00536930"/>
    <w:rsid w:val="00555C93"/>
    <w:rsid w:val="00564E53"/>
    <w:rsid w:val="005D5659"/>
    <w:rsid w:val="005E6961"/>
    <w:rsid w:val="00600C20"/>
    <w:rsid w:val="00616ED1"/>
    <w:rsid w:val="00644FE2"/>
    <w:rsid w:val="0067640C"/>
    <w:rsid w:val="00694AF9"/>
    <w:rsid w:val="006C0F57"/>
    <w:rsid w:val="006E678B"/>
    <w:rsid w:val="006E7B1D"/>
    <w:rsid w:val="00720775"/>
    <w:rsid w:val="00724BC7"/>
    <w:rsid w:val="007418B7"/>
    <w:rsid w:val="007757F3"/>
    <w:rsid w:val="007A517C"/>
    <w:rsid w:val="007C1B48"/>
    <w:rsid w:val="007D2C34"/>
    <w:rsid w:val="007E3B15"/>
    <w:rsid w:val="007E6AEB"/>
    <w:rsid w:val="00881934"/>
    <w:rsid w:val="008973EE"/>
    <w:rsid w:val="008D40EE"/>
    <w:rsid w:val="008E3F99"/>
    <w:rsid w:val="009462D1"/>
    <w:rsid w:val="00971600"/>
    <w:rsid w:val="009973B4"/>
    <w:rsid w:val="009C28C1"/>
    <w:rsid w:val="009F7EED"/>
    <w:rsid w:val="00A26345"/>
    <w:rsid w:val="00A4594E"/>
    <w:rsid w:val="00A51A88"/>
    <w:rsid w:val="00A80636"/>
    <w:rsid w:val="00A80A31"/>
    <w:rsid w:val="00A97E83"/>
    <w:rsid w:val="00AF0AAB"/>
    <w:rsid w:val="00B03F5E"/>
    <w:rsid w:val="00B1016A"/>
    <w:rsid w:val="00B124D3"/>
    <w:rsid w:val="00B13099"/>
    <w:rsid w:val="00B24622"/>
    <w:rsid w:val="00B96C18"/>
    <w:rsid w:val="00B974C2"/>
    <w:rsid w:val="00BE0326"/>
    <w:rsid w:val="00BF597E"/>
    <w:rsid w:val="00C51A36"/>
    <w:rsid w:val="00C55228"/>
    <w:rsid w:val="00C63768"/>
    <w:rsid w:val="00C65BE9"/>
    <w:rsid w:val="00C66189"/>
    <w:rsid w:val="00C853E8"/>
    <w:rsid w:val="00C93C24"/>
    <w:rsid w:val="00CC0C8B"/>
    <w:rsid w:val="00CE315A"/>
    <w:rsid w:val="00CF3061"/>
    <w:rsid w:val="00D06F59"/>
    <w:rsid w:val="00D65C53"/>
    <w:rsid w:val="00D81CBC"/>
    <w:rsid w:val="00D8388C"/>
    <w:rsid w:val="00D85A13"/>
    <w:rsid w:val="00DC5472"/>
    <w:rsid w:val="00DE6063"/>
    <w:rsid w:val="00DE70D9"/>
    <w:rsid w:val="00DF4F3E"/>
    <w:rsid w:val="00E148EF"/>
    <w:rsid w:val="00E6224C"/>
    <w:rsid w:val="00E70714"/>
    <w:rsid w:val="00E90039"/>
    <w:rsid w:val="00E96890"/>
    <w:rsid w:val="00EB0164"/>
    <w:rsid w:val="00ED0F62"/>
    <w:rsid w:val="00EE3B76"/>
    <w:rsid w:val="00F0618C"/>
    <w:rsid w:val="00F22133"/>
    <w:rsid w:val="00F6101F"/>
    <w:rsid w:val="00FA5B44"/>
    <w:rsid w:val="01260C71"/>
    <w:rsid w:val="01372567"/>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719F2"/>
    <w:rsid w:val="0ACA6ED2"/>
    <w:rsid w:val="0AEF4D8D"/>
    <w:rsid w:val="0B0C5CAD"/>
    <w:rsid w:val="0B10795D"/>
    <w:rsid w:val="0B3A4AAA"/>
    <w:rsid w:val="0BE64DFF"/>
    <w:rsid w:val="0BEB790E"/>
    <w:rsid w:val="0C466D6D"/>
    <w:rsid w:val="0C5423F7"/>
    <w:rsid w:val="0C8009B8"/>
    <w:rsid w:val="0C842FD4"/>
    <w:rsid w:val="0CC102DA"/>
    <w:rsid w:val="0CC85F41"/>
    <w:rsid w:val="0CD5463E"/>
    <w:rsid w:val="0CEB516B"/>
    <w:rsid w:val="0D181113"/>
    <w:rsid w:val="0D1E4D9B"/>
    <w:rsid w:val="0D4D1326"/>
    <w:rsid w:val="0D692573"/>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AE3E96"/>
    <w:rsid w:val="1DC4038A"/>
    <w:rsid w:val="1DF36090"/>
    <w:rsid w:val="1DFE25B1"/>
    <w:rsid w:val="1E3D6E5E"/>
    <w:rsid w:val="1E511FFA"/>
    <w:rsid w:val="1E675439"/>
    <w:rsid w:val="1E752FA2"/>
    <w:rsid w:val="1E846B0F"/>
    <w:rsid w:val="1E8A1FBA"/>
    <w:rsid w:val="1EC850E0"/>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0E77C6E"/>
    <w:rsid w:val="219557C7"/>
    <w:rsid w:val="21A07B88"/>
    <w:rsid w:val="21A34258"/>
    <w:rsid w:val="21D24208"/>
    <w:rsid w:val="226B2F60"/>
    <w:rsid w:val="22813299"/>
    <w:rsid w:val="229F2D1A"/>
    <w:rsid w:val="23363714"/>
    <w:rsid w:val="23461CA8"/>
    <w:rsid w:val="238A1BAA"/>
    <w:rsid w:val="23900E62"/>
    <w:rsid w:val="23BF3886"/>
    <w:rsid w:val="241A6B34"/>
    <w:rsid w:val="24285E2F"/>
    <w:rsid w:val="242A7B69"/>
    <w:rsid w:val="24553A74"/>
    <w:rsid w:val="246A25EE"/>
    <w:rsid w:val="247622DE"/>
    <w:rsid w:val="2480482A"/>
    <w:rsid w:val="2483299C"/>
    <w:rsid w:val="24950DD7"/>
    <w:rsid w:val="24A05D8E"/>
    <w:rsid w:val="24C1759C"/>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B865BF"/>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C2E44D4"/>
    <w:rsid w:val="2C7B6C71"/>
    <w:rsid w:val="2CE67CB5"/>
    <w:rsid w:val="2D095658"/>
    <w:rsid w:val="2D357F0D"/>
    <w:rsid w:val="2D4E604F"/>
    <w:rsid w:val="2D5C2AB0"/>
    <w:rsid w:val="2D7A20E6"/>
    <w:rsid w:val="2D7B66E3"/>
    <w:rsid w:val="2D913577"/>
    <w:rsid w:val="2D9A3020"/>
    <w:rsid w:val="2DC57805"/>
    <w:rsid w:val="2DDF08DF"/>
    <w:rsid w:val="2DEA58B3"/>
    <w:rsid w:val="2DFF79D8"/>
    <w:rsid w:val="2E367C56"/>
    <w:rsid w:val="2E440885"/>
    <w:rsid w:val="2E4875EB"/>
    <w:rsid w:val="2E4F60F7"/>
    <w:rsid w:val="2EEE512C"/>
    <w:rsid w:val="2F7C571D"/>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43F7E"/>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0F50F9"/>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B1167"/>
    <w:rsid w:val="4352128B"/>
    <w:rsid w:val="435F500F"/>
    <w:rsid w:val="43C730CD"/>
    <w:rsid w:val="44350F69"/>
    <w:rsid w:val="44A567F5"/>
    <w:rsid w:val="453B1EBC"/>
    <w:rsid w:val="45635AEC"/>
    <w:rsid w:val="45752315"/>
    <w:rsid w:val="45BA54FA"/>
    <w:rsid w:val="45C810D7"/>
    <w:rsid w:val="45D90119"/>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5A3B6C"/>
    <w:rsid w:val="678B4DA6"/>
    <w:rsid w:val="67940100"/>
    <w:rsid w:val="67AF7DB6"/>
    <w:rsid w:val="680564C6"/>
    <w:rsid w:val="681B3F7A"/>
    <w:rsid w:val="68233428"/>
    <w:rsid w:val="68494570"/>
    <w:rsid w:val="68977FFA"/>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9A4A47"/>
    <w:rsid w:val="6FDC792B"/>
    <w:rsid w:val="70132516"/>
    <w:rsid w:val="701710D0"/>
    <w:rsid w:val="702520EE"/>
    <w:rsid w:val="703777AC"/>
    <w:rsid w:val="70795456"/>
    <w:rsid w:val="709946EC"/>
    <w:rsid w:val="712A7244"/>
    <w:rsid w:val="724D262A"/>
    <w:rsid w:val="72702455"/>
    <w:rsid w:val="728F2E47"/>
    <w:rsid w:val="72973011"/>
    <w:rsid w:val="72CD6505"/>
    <w:rsid w:val="72E42D1B"/>
    <w:rsid w:val="730C52E1"/>
    <w:rsid w:val="734F0911"/>
    <w:rsid w:val="736054C4"/>
    <w:rsid w:val="736C572D"/>
    <w:rsid w:val="73A422EB"/>
    <w:rsid w:val="73C80EF6"/>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8E858"/>
  <w15:docId w15:val="{965EE655-DFE8-4BEE-A39D-F933FEFC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8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96890"/>
    <w:rPr>
      <w:sz w:val="18"/>
      <w:szCs w:val="18"/>
    </w:rPr>
  </w:style>
  <w:style w:type="paragraph" w:styleId="a5">
    <w:name w:val="footer"/>
    <w:basedOn w:val="a"/>
    <w:link w:val="a6"/>
    <w:uiPriority w:val="99"/>
    <w:unhideWhenUsed/>
    <w:qFormat/>
    <w:rsid w:val="00E96890"/>
    <w:pPr>
      <w:tabs>
        <w:tab w:val="center" w:pos="4153"/>
        <w:tab w:val="right" w:pos="8306"/>
      </w:tabs>
      <w:snapToGrid w:val="0"/>
      <w:jc w:val="left"/>
    </w:pPr>
    <w:rPr>
      <w:sz w:val="18"/>
      <w:szCs w:val="18"/>
    </w:rPr>
  </w:style>
  <w:style w:type="paragraph" w:styleId="a7">
    <w:name w:val="header"/>
    <w:basedOn w:val="a"/>
    <w:link w:val="a8"/>
    <w:unhideWhenUsed/>
    <w:qFormat/>
    <w:rsid w:val="00E96890"/>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968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E96890"/>
    <w:rPr>
      <w:rFonts w:ascii="Times New Roman" w:eastAsia="宋体" w:hAnsi="Times New Roman" w:cs="Times New Roman"/>
      <w:sz w:val="18"/>
      <w:szCs w:val="18"/>
    </w:rPr>
  </w:style>
  <w:style w:type="character" w:customStyle="1" w:styleId="a6">
    <w:name w:val="页脚 字符"/>
    <w:basedOn w:val="a0"/>
    <w:link w:val="a5"/>
    <w:uiPriority w:val="99"/>
    <w:qFormat/>
    <w:rsid w:val="00E96890"/>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E96890"/>
    <w:rPr>
      <w:rFonts w:ascii="Times New Roman" w:eastAsia="宋体" w:hAnsi="Times New Roman" w:cs="Times New Roman"/>
      <w:sz w:val="18"/>
      <w:szCs w:val="18"/>
    </w:rPr>
  </w:style>
  <w:style w:type="character" w:customStyle="1" w:styleId="CharChar1">
    <w:name w:val="Char Char1"/>
    <w:qFormat/>
    <w:locked/>
    <w:rsid w:val="00E96890"/>
    <w:rPr>
      <w:rFonts w:ascii="宋体" w:eastAsia="宋体" w:hAnsi="Courier New" w:hint="eastAsia"/>
      <w:kern w:val="2"/>
      <w:sz w:val="21"/>
      <w:lang w:val="en-US" w:eastAsia="zh-CN" w:bidi="ar-SA"/>
    </w:rPr>
  </w:style>
  <w:style w:type="paragraph" w:customStyle="1" w:styleId="Bodytext1">
    <w:name w:val="Body text|1"/>
    <w:basedOn w:val="a"/>
    <w:qFormat/>
    <w:rsid w:val="00E96890"/>
    <w:pPr>
      <w:spacing w:after="80"/>
    </w:pPr>
    <w:rPr>
      <w:rFonts w:ascii="MingLiU" w:eastAsia="MingLiU" w:hAnsi="MingLiU" w:cs="MingLiU"/>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854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8</cp:revision>
  <dcterms:created xsi:type="dcterms:W3CDTF">2020-07-02T03:47:00Z</dcterms:created>
  <dcterms:modified xsi:type="dcterms:W3CDTF">2020-07-02T05:27:00Z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