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北京国旭网络科技有限公司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11564-2024-Q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2024年12月25日 上午至2024年12月25日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2024-12-24 8:30:00上午至2024-12-24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北京国旭网络科技有限公司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