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11564-2024-Q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北京国旭网络科技有限公司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2024-N1QMS-2250120</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2024年12月25日 上午至2024年12月25日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北京市海淀区中关村东路18号1号楼财智国际大厦C座20层02单元</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北京市海淀区中关村东路18号1号楼财智国际大厦C座20层02单元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