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国旭网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冯雪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4 8:30:00上午至2024-12-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东路18号1号楼财智国际大厦C座20层02单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东路18号1号楼财智国际大厦C座20层02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5日 上午至2024年1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