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贵州航迈档案管理有限公司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8:30:00上午至2024-12-27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贵州航迈档案管理有限公司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