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33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暄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7NX24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暄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胜利南街118号塔坛国际商贸城3号写字楼20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胜利南街118号塔坛国际商贸城3号写字楼20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信息系统集成；软件开发及销售；安防工程施工；安防设备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；软件开发及销售；安防工程施工；安防设备销售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信息系统集成；软件开发及销售；安防工程施工；安防设备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暄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胜利南街118号塔坛国际商贸城3号写字楼20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胜利南街118号塔坛国际商贸城3号写字楼20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信息系统集成；软件开发及销售；安防工程施工；安防设备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；软件开发及销售；安防工程施工；安防设备销售所涉及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信息系统集成；软件开发及销售；安防工程施工；安防设备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